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CA8" w:rsidRPr="00942001" w:rsidRDefault="00187CA8" w:rsidP="00787CFB">
      <w:pPr>
        <w:ind w:left="4253"/>
        <w:jc w:val="both"/>
        <w:rPr>
          <w:rFonts w:ascii="Arial" w:hAnsi="Arial" w:cs="Arial"/>
        </w:rPr>
      </w:pPr>
      <w:r w:rsidRPr="00787CFB">
        <w:rPr>
          <w:rFonts w:ascii="Arial" w:hAnsi="Arial" w:cs="Arial"/>
          <w:b/>
        </w:rPr>
        <w:t>COMISIÓN</w:t>
      </w:r>
      <w:r w:rsidR="00AC73A7" w:rsidRPr="00787CFB">
        <w:rPr>
          <w:rFonts w:ascii="Arial" w:hAnsi="Arial" w:cs="Arial"/>
          <w:b/>
        </w:rPr>
        <w:t xml:space="preserve"> </w:t>
      </w:r>
      <w:r w:rsidRPr="00787CFB">
        <w:rPr>
          <w:rFonts w:ascii="Arial" w:hAnsi="Arial" w:cs="Arial"/>
          <w:b/>
        </w:rPr>
        <w:t>PERMANENTE</w:t>
      </w:r>
      <w:r w:rsidR="00AC73A7" w:rsidRPr="00787CFB">
        <w:rPr>
          <w:rFonts w:ascii="Arial" w:hAnsi="Arial" w:cs="Arial"/>
          <w:b/>
        </w:rPr>
        <w:t xml:space="preserve"> </w:t>
      </w:r>
      <w:r w:rsidRPr="00787CFB">
        <w:rPr>
          <w:rFonts w:ascii="Arial" w:hAnsi="Arial" w:cs="Arial"/>
          <w:b/>
        </w:rPr>
        <w:t>DE</w:t>
      </w:r>
      <w:r w:rsidR="00AC73A7" w:rsidRPr="00787CFB">
        <w:rPr>
          <w:rFonts w:ascii="Arial" w:hAnsi="Arial" w:cs="Arial"/>
          <w:b/>
        </w:rPr>
        <w:t xml:space="preserve"> </w:t>
      </w:r>
      <w:r w:rsidR="00CC40E6" w:rsidRPr="00787CFB">
        <w:rPr>
          <w:rFonts w:ascii="Arial" w:hAnsi="Arial" w:cs="Arial"/>
          <w:b/>
        </w:rPr>
        <w:t>JUSTICIA Y SEGURIDAD PÚBLICA</w:t>
      </w:r>
      <w:r w:rsidRPr="00787CFB">
        <w:rPr>
          <w:rFonts w:ascii="Arial" w:hAnsi="Arial" w:cs="Arial"/>
          <w:b/>
        </w:rPr>
        <w:t>.</w:t>
      </w:r>
      <w:r w:rsidR="00AC73A7" w:rsidRPr="00787CFB">
        <w:rPr>
          <w:rFonts w:ascii="Arial" w:hAnsi="Arial" w:cs="Arial"/>
          <w:b/>
        </w:rPr>
        <w:t xml:space="preserve"> </w:t>
      </w:r>
      <w:r w:rsidRPr="00787CFB">
        <w:rPr>
          <w:rFonts w:ascii="Arial" w:hAnsi="Arial" w:cs="Arial"/>
        </w:rPr>
        <w:t>DIPUTADOS:</w:t>
      </w:r>
      <w:r w:rsidR="006C7095">
        <w:rPr>
          <w:rFonts w:ascii="Arial" w:hAnsi="Arial" w:cs="Arial"/>
        </w:rPr>
        <w:t xml:space="preserve"> </w:t>
      </w:r>
      <w:r w:rsidR="006C7095" w:rsidRPr="006C7095">
        <w:rPr>
          <w:rFonts w:ascii="Arial" w:hAnsi="Arial" w:cs="Arial"/>
        </w:rPr>
        <w:t>LUIS ENRIQUE BORJAS ROMERO</w:t>
      </w:r>
      <w:r w:rsidR="0093100E">
        <w:rPr>
          <w:rFonts w:ascii="Arial" w:hAnsi="Arial" w:cs="Arial"/>
        </w:rPr>
        <w:t>,</w:t>
      </w:r>
      <w:r w:rsidR="0093100E" w:rsidRPr="0093100E">
        <w:t xml:space="preserve"> </w:t>
      </w:r>
      <w:r w:rsidR="0093100E" w:rsidRPr="0093100E">
        <w:rPr>
          <w:rFonts w:ascii="Arial" w:hAnsi="Arial" w:cs="Arial"/>
        </w:rPr>
        <w:t>KATHIA MARÍA BOLIO PINELO</w:t>
      </w:r>
      <w:r w:rsidR="00F90AFE">
        <w:rPr>
          <w:rFonts w:ascii="Arial" w:hAnsi="Arial" w:cs="Arial"/>
        </w:rPr>
        <w:t xml:space="preserve">, </w:t>
      </w:r>
      <w:r w:rsidR="0093100E" w:rsidRPr="0093100E">
        <w:rPr>
          <w:rFonts w:ascii="Arial" w:hAnsi="Arial" w:cs="Arial"/>
        </w:rPr>
        <w:t>KARLA REYNA FRANCO BLANCO</w:t>
      </w:r>
      <w:r w:rsidR="0093100E">
        <w:rPr>
          <w:rFonts w:ascii="Arial" w:hAnsi="Arial" w:cs="Arial"/>
        </w:rPr>
        <w:t xml:space="preserve">, </w:t>
      </w:r>
      <w:r w:rsidR="0093100E" w:rsidRPr="0093100E">
        <w:rPr>
          <w:rFonts w:ascii="Arial" w:hAnsi="Arial" w:cs="Arial"/>
        </w:rPr>
        <w:t>LUIS MARÍA AGUILAR CASTILLO</w:t>
      </w:r>
      <w:r w:rsidR="0093100E">
        <w:rPr>
          <w:rFonts w:ascii="Arial" w:hAnsi="Arial" w:cs="Arial"/>
        </w:rPr>
        <w:t>,</w:t>
      </w:r>
      <w:r w:rsidR="00B90CC5" w:rsidRPr="00B90CC5">
        <w:t xml:space="preserve"> </w:t>
      </w:r>
      <w:r w:rsidR="00B90CC5" w:rsidRPr="00B90CC5">
        <w:rPr>
          <w:rFonts w:ascii="Arial" w:hAnsi="Arial" w:cs="Arial"/>
        </w:rPr>
        <w:t>SILVIA AMÉRICA LÓPEZ ESCOFFIÉ</w:t>
      </w:r>
      <w:r w:rsidR="00B90CC5">
        <w:rPr>
          <w:rFonts w:ascii="Arial" w:hAnsi="Arial" w:cs="Arial"/>
        </w:rPr>
        <w:t>,</w:t>
      </w:r>
      <w:r w:rsidR="0093100E">
        <w:rPr>
          <w:rFonts w:ascii="Arial" w:hAnsi="Arial" w:cs="Arial"/>
        </w:rPr>
        <w:t xml:space="preserve"> </w:t>
      </w:r>
      <w:r w:rsidR="00B90CC5" w:rsidRPr="00B90CC5">
        <w:rPr>
          <w:rFonts w:ascii="Arial" w:hAnsi="Arial" w:cs="Arial"/>
        </w:rPr>
        <w:t>ROSA ADRIANA DÍAZ LIZAMA</w:t>
      </w:r>
      <w:r w:rsidR="00B90CC5">
        <w:rPr>
          <w:rFonts w:ascii="Arial" w:hAnsi="Arial" w:cs="Arial"/>
        </w:rPr>
        <w:t xml:space="preserve">, </w:t>
      </w:r>
      <w:r w:rsidR="0093100E" w:rsidRPr="0093100E">
        <w:rPr>
          <w:rFonts w:ascii="Arial" w:hAnsi="Arial" w:cs="Arial"/>
        </w:rPr>
        <w:t>FELIPE CERVERA HERNÁNDEZ</w:t>
      </w:r>
      <w:r w:rsidR="00B90CC5">
        <w:rPr>
          <w:rFonts w:ascii="Arial" w:hAnsi="Arial" w:cs="Arial"/>
        </w:rPr>
        <w:t xml:space="preserve">, </w:t>
      </w:r>
      <w:r w:rsidR="00B90CC5" w:rsidRPr="00B90CC5">
        <w:rPr>
          <w:rFonts w:ascii="Arial" w:hAnsi="Arial" w:cs="Arial"/>
        </w:rPr>
        <w:t>VÍCTOR MERARI SÁNCHEZ ROCA</w:t>
      </w:r>
      <w:r w:rsidR="00B90CC5">
        <w:rPr>
          <w:rFonts w:ascii="Arial" w:hAnsi="Arial" w:cs="Arial"/>
        </w:rPr>
        <w:t xml:space="preserve">, </w:t>
      </w:r>
      <w:r w:rsidR="00B90CC5" w:rsidRPr="00B90CC5">
        <w:rPr>
          <w:rFonts w:ascii="Arial" w:hAnsi="Arial" w:cs="Arial"/>
        </w:rPr>
        <w:t>MARTÍN ENRIQUE CASTILLO RUZ</w:t>
      </w:r>
      <w:r w:rsidR="00050CB3" w:rsidRPr="00787CFB">
        <w:rPr>
          <w:rFonts w:ascii="Arial" w:hAnsi="Arial" w:cs="Arial"/>
        </w:rPr>
        <w:t>-</w:t>
      </w:r>
      <w:r w:rsidR="00566274">
        <w:rPr>
          <w:rFonts w:ascii="Arial" w:hAnsi="Arial" w:cs="Arial"/>
        </w:rPr>
        <w:t xml:space="preserve"> - - - </w:t>
      </w:r>
      <w:r w:rsidR="002E5435">
        <w:rPr>
          <w:rFonts w:ascii="Arial" w:hAnsi="Arial" w:cs="Arial"/>
        </w:rPr>
        <w:t xml:space="preserve">- - - - </w:t>
      </w:r>
    </w:p>
    <w:p w:rsidR="00941C02" w:rsidRPr="00942001" w:rsidRDefault="00941C02" w:rsidP="00A05C58">
      <w:pPr>
        <w:spacing w:line="360" w:lineRule="auto"/>
        <w:ind w:left="3969"/>
        <w:jc w:val="both"/>
        <w:rPr>
          <w:rFonts w:ascii="Arial" w:hAnsi="Arial" w:cs="Arial"/>
        </w:rPr>
      </w:pPr>
    </w:p>
    <w:p w:rsidR="00052129" w:rsidRDefault="00187CA8" w:rsidP="00790BF7">
      <w:pPr>
        <w:spacing w:line="360" w:lineRule="auto"/>
        <w:ind w:firstLine="708"/>
        <w:jc w:val="both"/>
        <w:rPr>
          <w:rFonts w:ascii="Arial" w:hAnsi="Arial" w:cs="Arial"/>
          <w:b/>
        </w:rPr>
      </w:pPr>
      <w:r w:rsidRPr="00942001">
        <w:rPr>
          <w:rFonts w:ascii="Arial" w:hAnsi="Arial" w:cs="Arial"/>
          <w:b/>
        </w:rPr>
        <w:t>H.</w:t>
      </w:r>
      <w:r w:rsidR="00AC73A7" w:rsidRPr="00942001">
        <w:rPr>
          <w:rFonts w:ascii="Arial" w:hAnsi="Arial" w:cs="Arial"/>
          <w:b/>
        </w:rPr>
        <w:t xml:space="preserve"> </w:t>
      </w:r>
      <w:r w:rsidRPr="00942001">
        <w:rPr>
          <w:rFonts w:ascii="Arial" w:hAnsi="Arial" w:cs="Arial"/>
          <w:b/>
        </w:rPr>
        <w:t>CONGRESO</w:t>
      </w:r>
      <w:r w:rsidR="00AC73A7" w:rsidRPr="00942001">
        <w:rPr>
          <w:rFonts w:ascii="Arial" w:hAnsi="Arial" w:cs="Arial"/>
          <w:b/>
        </w:rPr>
        <w:t xml:space="preserve"> </w:t>
      </w:r>
      <w:r w:rsidRPr="00942001">
        <w:rPr>
          <w:rFonts w:ascii="Arial" w:hAnsi="Arial" w:cs="Arial"/>
          <w:b/>
        </w:rPr>
        <w:t>DEL</w:t>
      </w:r>
      <w:r w:rsidR="00AC73A7" w:rsidRPr="00942001">
        <w:rPr>
          <w:rFonts w:ascii="Arial" w:hAnsi="Arial" w:cs="Arial"/>
          <w:b/>
        </w:rPr>
        <w:t xml:space="preserve"> </w:t>
      </w:r>
      <w:r w:rsidRPr="00942001">
        <w:rPr>
          <w:rFonts w:ascii="Arial" w:hAnsi="Arial" w:cs="Arial"/>
          <w:b/>
        </w:rPr>
        <w:t>ESTADO:</w:t>
      </w:r>
    </w:p>
    <w:p w:rsidR="00790BF7" w:rsidRPr="00942001" w:rsidRDefault="00790BF7" w:rsidP="00FB3EF1">
      <w:pPr>
        <w:ind w:firstLine="708"/>
        <w:jc w:val="both"/>
        <w:rPr>
          <w:rFonts w:ascii="Arial" w:hAnsi="Arial" w:cs="Arial"/>
          <w:b/>
        </w:rPr>
      </w:pPr>
    </w:p>
    <w:p w:rsidR="00706A15" w:rsidRPr="00CF37AA" w:rsidRDefault="009C4F8B" w:rsidP="005611C8">
      <w:pPr>
        <w:spacing w:line="360" w:lineRule="auto"/>
        <w:ind w:right="62" w:firstLine="708"/>
        <w:jc w:val="both"/>
        <w:rPr>
          <w:rFonts w:ascii="Arial" w:hAnsi="Arial" w:cs="Arial"/>
          <w:bCs/>
          <w:color w:val="000000"/>
          <w:lang w:val="es-ES_tradnl"/>
        </w:rPr>
      </w:pPr>
      <w:r>
        <w:rPr>
          <w:rFonts w:ascii="Arial" w:hAnsi="Arial" w:cs="Arial"/>
        </w:rPr>
        <w:t>En sesión</w:t>
      </w:r>
      <w:r w:rsidR="00121B8F">
        <w:rPr>
          <w:rFonts w:ascii="Arial" w:hAnsi="Arial" w:cs="Arial"/>
        </w:rPr>
        <w:t xml:space="preserve"> </w:t>
      </w:r>
      <w:r w:rsidR="00455A3D">
        <w:rPr>
          <w:rFonts w:ascii="Arial" w:hAnsi="Arial" w:cs="Arial"/>
        </w:rPr>
        <w:t>ordinaria</w:t>
      </w:r>
      <w:r w:rsidR="00121B8F">
        <w:rPr>
          <w:rFonts w:ascii="Arial" w:hAnsi="Arial" w:cs="Arial"/>
        </w:rPr>
        <w:t>, celebrada</w:t>
      </w:r>
      <w:r>
        <w:rPr>
          <w:rFonts w:ascii="Arial" w:hAnsi="Arial" w:cs="Arial"/>
        </w:rPr>
        <w:t xml:space="preserve"> en fecha </w:t>
      </w:r>
      <w:r w:rsidR="00A86EA8">
        <w:rPr>
          <w:rFonts w:ascii="Arial" w:hAnsi="Arial" w:cs="Arial"/>
        </w:rPr>
        <w:t>15</w:t>
      </w:r>
      <w:r w:rsidR="00DE306E" w:rsidRPr="00455A3D">
        <w:rPr>
          <w:rFonts w:ascii="Arial" w:hAnsi="Arial" w:cs="Arial"/>
        </w:rPr>
        <w:t xml:space="preserve"> </w:t>
      </w:r>
      <w:r w:rsidR="00455A3D" w:rsidRPr="00455A3D">
        <w:rPr>
          <w:rFonts w:ascii="Arial" w:hAnsi="Arial" w:cs="Arial"/>
        </w:rPr>
        <w:t xml:space="preserve">de </w:t>
      </w:r>
      <w:r w:rsidR="00A86EA8">
        <w:rPr>
          <w:rFonts w:ascii="Arial" w:hAnsi="Arial" w:cs="Arial"/>
        </w:rPr>
        <w:t>julio</w:t>
      </w:r>
      <w:r w:rsidR="005611C8" w:rsidRPr="00455A3D">
        <w:rPr>
          <w:rFonts w:ascii="Arial" w:hAnsi="Arial" w:cs="Arial"/>
        </w:rPr>
        <w:t xml:space="preserve"> de 2019</w:t>
      </w:r>
      <w:r w:rsidR="00DE306E">
        <w:rPr>
          <w:rFonts w:ascii="Arial" w:hAnsi="Arial" w:cs="Arial"/>
        </w:rPr>
        <w:t>,</w:t>
      </w:r>
      <w:r w:rsidR="000E3780">
        <w:rPr>
          <w:rFonts w:ascii="Arial" w:hAnsi="Arial" w:cs="Arial"/>
        </w:rPr>
        <w:t xml:space="preserve"> se</w:t>
      </w:r>
      <w:r>
        <w:rPr>
          <w:rFonts w:ascii="Arial" w:hAnsi="Arial" w:cs="Arial"/>
        </w:rPr>
        <w:t xml:space="preserve"> turnó</w:t>
      </w:r>
      <w:r w:rsidR="00706A15">
        <w:rPr>
          <w:rFonts w:ascii="Arial" w:hAnsi="Arial" w:cs="Arial"/>
        </w:rPr>
        <w:t xml:space="preserve"> a </w:t>
      </w:r>
      <w:r w:rsidR="00121B8F">
        <w:rPr>
          <w:rFonts w:ascii="Arial" w:hAnsi="Arial" w:cs="Arial"/>
        </w:rPr>
        <w:t xml:space="preserve">esta </w:t>
      </w:r>
      <w:r w:rsidR="00706A15">
        <w:rPr>
          <w:rFonts w:ascii="Arial" w:hAnsi="Arial" w:cs="Arial"/>
        </w:rPr>
        <w:t xml:space="preserve">Comisión Permanente de </w:t>
      </w:r>
      <w:r w:rsidR="008E3C21">
        <w:rPr>
          <w:rFonts w:ascii="Arial" w:hAnsi="Arial" w:cs="Arial"/>
        </w:rPr>
        <w:t>Justicia y Seguridad Pública</w:t>
      </w:r>
      <w:r w:rsidR="00121B8F">
        <w:rPr>
          <w:rFonts w:ascii="Arial" w:hAnsi="Arial" w:cs="Arial"/>
        </w:rPr>
        <w:t xml:space="preserve"> para su estudio, análisis y dictamen, la</w:t>
      </w:r>
      <w:r w:rsidR="005611C8">
        <w:rPr>
          <w:rFonts w:ascii="Arial" w:hAnsi="Arial" w:cs="Arial"/>
        </w:rPr>
        <w:t xml:space="preserve"> </w:t>
      </w:r>
      <w:r w:rsidR="00A86EA8" w:rsidRPr="00A86EA8">
        <w:rPr>
          <w:rFonts w:ascii="Arial" w:hAnsi="Arial" w:cs="Arial"/>
        </w:rPr>
        <w:t xml:space="preserve">Iniciativa con Proyecto de Decreto por el que se </w:t>
      </w:r>
      <w:r w:rsidR="00DE725D">
        <w:rPr>
          <w:rFonts w:ascii="Arial" w:hAnsi="Arial" w:cs="Arial"/>
        </w:rPr>
        <w:t>adicionan disposiciones al Código Penal del Estado de Yucatán</w:t>
      </w:r>
      <w:r w:rsidR="00566274">
        <w:rPr>
          <w:rFonts w:ascii="Arial" w:hAnsi="Arial" w:cs="Arial"/>
          <w:bCs/>
          <w:color w:val="000000"/>
          <w:lang w:val="es-ES_tradnl"/>
        </w:rPr>
        <w:t>, suscrita por</w:t>
      </w:r>
      <w:r w:rsidR="005611C8">
        <w:rPr>
          <w:rFonts w:ascii="Arial" w:hAnsi="Arial" w:cs="Arial"/>
          <w:bCs/>
          <w:color w:val="000000"/>
          <w:lang w:val="es-ES_tradnl"/>
        </w:rPr>
        <w:t xml:space="preserve"> </w:t>
      </w:r>
      <w:r w:rsidR="00A86EA8">
        <w:rPr>
          <w:rFonts w:ascii="Arial" w:hAnsi="Arial" w:cs="Arial"/>
          <w:bCs/>
          <w:color w:val="000000"/>
          <w:lang w:val="es-ES_tradnl"/>
        </w:rPr>
        <w:t xml:space="preserve">las Diputadas </w:t>
      </w:r>
      <w:r w:rsidR="007B2DF4">
        <w:rPr>
          <w:rFonts w:ascii="Arial" w:hAnsi="Arial" w:cs="Arial"/>
          <w:bCs/>
          <w:color w:val="000000"/>
          <w:lang w:val="es-ES_tradnl"/>
        </w:rPr>
        <w:t xml:space="preserve">María de los </w:t>
      </w:r>
      <w:r w:rsidR="00A86EA8" w:rsidRPr="00A86EA8">
        <w:rPr>
          <w:rFonts w:ascii="Arial" w:hAnsi="Arial" w:cs="Arial"/>
          <w:bCs/>
          <w:color w:val="000000"/>
          <w:lang w:val="es-ES_tradnl"/>
        </w:rPr>
        <w:t>Mil</w:t>
      </w:r>
      <w:r w:rsidR="00A86EA8">
        <w:rPr>
          <w:rFonts w:ascii="Arial" w:hAnsi="Arial" w:cs="Arial"/>
          <w:bCs/>
          <w:color w:val="000000"/>
          <w:lang w:val="es-ES_tradnl"/>
        </w:rPr>
        <w:t>agros Romero Bastarrachea y</w:t>
      </w:r>
      <w:r w:rsidR="00A86EA8" w:rsidRPr="00A86EA8">
        <w:rPr>
          <w:rFonts w:ascii="Arial" w:hAnsi="Arial" w:cs="Arial"/>
          <w:bCs/>
          <w:color w:val="000000"/>
          <w:lang w:val="es-ES_tradnl"/>
        </w:rPr>
        <w:t xml:space="preserve"> </w:t>
      </w:r>
      <w:r w:rsidR="00A86EA8">
        <w:rPr>
          <w:rFonts w:ascii="Arial" w:hAnsi="Arial" w:cs="Arial"/>
          <w:bCs/>
          <w:color w:val="000000"/>
          <w:lang w:val="es-ES_tradnl"/>
        </w:rPr>
        <w:t xml:space="preserve">Silvia </w:t>
      </w:r>
      <w:r w:rsidR="007B2DF4">
        <w:rPr>
          <w:rFonts w:ascii="Arial" w:hAnsi="Arial" w:cs="Arial"/>
          <w:bCs/>
          <w:color w:val="000000"/>
          <w:lang w:val="es-ES_tradnl"/>
        </w:rPr>
        <w:t xml:space="preserve">América </w:t>
      </w:r>
      <w:r w:rsidR="00A86EA8">
        <w:rPr>
          <w:rFonts w:ascii="Arial" w:hAnsi="Arial" w:cs="Arial"/>
          <w:bCs/>
          <w:color w:val="000000"/>
          <w:lang w:val="es-ES_tradnl"/>
        </w:rPr>
        <w:t>López Escoffié,</w:t>
      </w:r>
      <w:r w:rsidR="00A86EA8" w:rsidRPr="00A86EA8">
        <w:rPr>
          <w:rFonts w:ascii="Arial" w:hAnsi="Arial" w:cs="Arial"/>
          <w:bCs/>
          <w:color w:val="000000"/>
          <w:lang w:val="es-ES_tradnl"/>
        </w:rPr>
        <w:t xml:space="preserve"> integrantes de la Fracción Legislativa de Movimiento Ciudadano, de la LXII Legislatura de este Congreso.</w:t>
      </w:r>
    </w:p>
    <w:p w:rsidR="00DE306E" w:rsidRPr="00790BF7" w:rsidRDefault="00DE306E" w:rsidP="00FB3EF1">
      <w:pPr>
        <w:ind w:right="62" w:firstLine="708"/>
        <w:jc w:val="both"/>
        <w:rPr>
          <w:rFonts w:ascii="Arial" w:hAnsi="Arial" w:cs="Arial"/>
          <w:lang w:val="es-ES_tradnl"/>
        </w:rPr>
      </w:pPr>
    </w:p>
    <w:p w:rsidR="00D36AB0" w:rsidRPr="00B96506" w:rsidRDefault="009F3650" w:rsidP="00A05C58">
      <w:pPr>
        <w:spacing w:line="360" w:lineRule="auto"/>
        <w:ind w:right="62" w:firstLine="708"/>
        <w:jc w:val="both"/>
        <w:rPr>
          <w:rFonts w:ascii="Arial" w:hAnsi="Arial" w:cs="Arial"/>
          <w:b/>
          <w:color w:val="000000"/>
        </w:rPr>
      </w:pPr>
      <w:r w:rsidRPr="00B96506">
        <w:rPr>
          <w:rFonts w:ascii="Arial" w:hAnsi="Arial" w:cs="Arial"/>
        </w:rPr>
        <w:t>En ese sentido, l</w:t>
      </w:r>
      <w:r w:rsidR="008931CF">
        <w:rPr>
          <w:rFonts w:ascii="Arial" w:hAnsi="Arial" w:cs="Arial"/>
          <w:color w:val="000000"/>
        </w:rPr>
        <w:t>a</w:t>
      </w:r>
      <w:r w:rsidR="00052129" w:rsidRPr="00B96506">
        <w:rPr>
          <w:rFonts w:ascii="Arial" w:hAnsi="Arial" w:cs="Arial"/>
          <w:color w:val="000000"/>
        </w:rPr>
        <w:t>s</w:t>
      </w:r>
      <w:r w:rsidR="00AC73A7" w:rsidRPr="00B96506">
        <w:rPr>
          <w:rFonts w:ascii="Arial" w:hAnsi="Arial" w:cs="Arial"/>
          <w:color w:val="000000"/>
        </w:rPr>
        <w:t xml:space="preserve"> </w:t>
      </w:r>
      <w:r w:rsidR="008931CF">
        <w:rPr>
          <w:rFonts w:ascii="Arial" w:hAnsi="Arial" w:cs="Arial"/>
          <w:color w:val="000000"/>
        </w:rPr>
        <w:t>diputada</w:t>
      </w:r>
      <w:r w:rsidR="00052129" w:rsidRPr="00B96506">
        <w:rPr>
          <w:rFonts w:ascii="Arial" w:hAnsi="Arial" w:cs="Arial"/>
          <w:color w:val="000000"/>
        </w:rPr>
        <w:t>s</w:t>
      </w:r>
      <w:r w:rsidR="00CF37AA">
        <w:rPr>
          <w:rFonts w:ascii="Arial" w:hAnsi="Arial" w:cs="Arial"/>
          <w:color w:val="000000"/>
        </w:rPr>
        <w:t xml:space="preserve"> y </w:t>
      </w:r>
      <w:r w:rsidR="008931CF">
        <w:rPr>
          <w:rFonts w:ascii="Arial" w:hAnsi="Arial" w:cs="Arial"/>
          <w:color w:val="000000"/>
        </w:rPr>
        <w:t>diputados</w:t>
      </w:r>
      <w:r w:rsidR="00AC73A7" w:rsidRPr="00B96506">
        <w:rPr>
          <w:rFonts w:ascii="Arial" w:hAnsi="Arial" w:cs="Arial"/>
          <w:color w:val="000000"/>
        </w:rPr>
        <w:t xml:space="preserve"> </w:t>
      </w:r>
      <w:r w:rsidR="00052129" w:rsidRPr="00B96506">
        <w:rPr>
          <w:rFonts w:ascii="Arial" w:hAnsi="Arial" w:cs="Arial"/>
          <w:color w:val="000000"/>
        </w:rPr>
        <w:t>integrantes</w:t>
      </w:r>
      <w:r w:rsidR="00AC73A7" w:rsidRPr="00B96506">
        <w:rPr>
          <w:rFonts w:ascii="Arial" w:hAnsi="Arial" w:cs="Arial"/>
          <w:color w:val="000000"/>
        </w:rPr>
        <w:t xml:space="preserve"> </w:t>
      </w:r>
      <w:r w:rsidR="00052129" w:rsidRPr="00B96506">
        <w:rPr>
          <w:rFonts w:ascii="Arial" w:hAnsi="Arial" w:cs="Arial"/>
          <w:color w:val="000000"/>
        </w:rPr>
        <w:t>de</w:t>
      </w:r>
      <w:r w:rsidR="00AC73A7" w:rsidRPr="00B96506">
        <w:rPr>
          <w:rFonts w:ascii="Arial" w:hAnsi="Arial" w:cs="Arial"/>
          <w:color w:val="000000"/>
        </w:rPr>
        <w:t xml:space="preserve"> </w:t>
      </w:r>
      <w:r w:rsidR="00052129" w:rsidRPr="00B96506">
        <w:rPr>
          <w:rFonts w:ascii="Arial" w:hAnsi="Arial" w:cs="Arial"/>
          <w:color w:val="000000"/>
        </w:rPr>
        <w:t>esta</w:t>
      </w:r>
      <w:r w:rsidR="00AC73A7" w:rsidRPr="00B96506">
        <w:rPr>
          <w:rFonts w:ascii="Arial" w:hAnsi="Arial" w:cs="Arial"/>
          <w:color w:val="000000"/>
        </w:rPr>
        <w:t xml:space="preserve"> </w:t>
      </w:r>
      <w:r w:rsidR="00F90AFE">
        <w:rPr>
          <w:rFonts w:ascii="Arial" w:hAnsi="Arial" w:cs="Arial"/>
          <w:color w:val="000000"/>
        </w:rPr>
        <w:t>c</w:t>
      </w:r>
      <w:r w:rsidR="00052129" w:rsidRPr="00B96506">
        <w:rPr>
          <w:rFonts w:ascii="Arial" w:hAnsi="Arial" w:cs="Arial"/>
          <w:color w:val="000000"/>
        </w:rPr>
        <w:t>omisión</w:t>
      </w:r>
      <w:r w:rsidR="00AC73A7" w:rsidRPr="00B96506">
        <w:rPr>
          <w:rFonts w:ascii="Arial" w:hAnsi="Arial" w:cs="Arial"/>
          <w:color w:val="000000"/>
        </w:rPr>
        <w:t xml:space="preserve"> </w:t>
      </w:r>
      <w:r w:rsidR="00F90AFE">
        <w:rPr>
          <w:rFonts w:ascii="Arial" w:hAnsi="Arial" w:cs="Arial"/>
          <w:color w:val="000000"/>
        </w:rPr>
        <w:t>p</w:t>
      </w:r>
      <w:r w:rsidR="00052129" w:rsidRPr="00B96506">
        <w:rPr>
          <w:rFonts w:ascii="Arial" w:hAnsi="Arial" w:cs="Arial"/>
          <w:color w:val="000000"/>
        </w:rPr>
        <w:t>ermanente,</w:t>
      </w:r>
      <w:r w:rsidR="00FE379B">
        <w:rPr>
          <w:rFonts w:ascii="Arial" w:hAnsi="Arial" w:cs="Arial"/>
          <w:color w:val="000000"/>
        </w:rPr>
        <w:t xml:space="preserve"> </w:t>
      </w:r>
      <w:r w:rsidR="00520240">
        <w:rPr>
          <w:rFonts w:ascii="Arial" w:hAnsi="Arial" w:cs="Arial"/>
          <w:color w:val="000000"/>
        </w:rPr>
        <w:t>en los trabajos de estudio y</w:t>
      </w:r>
      <w:r w:rsidR="001C7B83">
        <w:rPr>
          <w:rFonts w:ascii="Arial" w:hAnsi="Arial" w:cs="Arial"/>
          <w:color w:val="000000"/>
        </w:rPr>
        <w:t xml:space="preserve"> análisis de la referida iniciativa</w:t>
      </w:r>
      <w:r w:rsidRPr="00B96506">
        <w:rPr>
          <w:rFonts w:ascii="Arial" w:hAnsi="Arial" w:cs="Arial"/>
          <w:color w:val="000000"/>
        </w:rPr>
        <w:t xml:space="preserve">, </w:t>
      </w:r>
      <w:r w:rsidR="001C7B83">
        <w:rPr>
          <w:rFonts w:ascii="Arial" w:hAnsi="Arial" w:cs="Arial"/>
          <w:color w:val="000000"/>
        </w:rPr>
        <w:t>tomamos en consideración los siguientes</w:t>
      </w:r>
      <w:r w:rsidRPr="00B96506">
        <w:rPr>
          <w:rFonts w:ascii="Arial" w:hAnsi="Arial" w:cs="Arial"/>
          <w:color w:val="000000"/>
        </w:rPr>
        <w:t xml:space="preserve">, </w:t>
      </w:r>
    </w:p>
    <w:p w:rsidR="007214CD" w:rsidRDefault="007214CD" w:rsidP="00A05C58">
      <w:pPr>
        <w:pStyle w:val="Sangradetextonormal"/>
        <w:spacing w:after="0" w:line="360" w:lineRule="auto"/>
        <w:ind w:left="0"/>
        <w:jc w:val="center"/>
        <w:rPr>
          <w:rFonts w:ascii="Arial" w:hAnsi="Arial" w:cs="Arial"/>
          <w:b/>
          <w:color w:val="000000"/>
        </w:rPr>
      </w:pPr>
    </w:p>
    <w:p w:rsidR="007214CD" w:rsidRDefault="007214CD" w:rsidP="00A05C58">
      <w:pPr>
        <w:pStyle w:val="Sangradetextonormal"/>
        <w:spacing w:after="0" w:line="360" w:lineRule="auto"/>
        <w:ind w:left="0"/>
        <w:jc w:val="center"/>
        <w:rPr>
          <w:rFonts w:ascii="Arial" w:hAnsi="Arial" w:cs="Arial"/>
          <w:b/>
          <w:color w:val="000000"/>
        </w:rPr>
      </w:pPr>
    </w:p>
    <w:p w:rsidR="007214CD" w:rsidRDefault="007214CD" w:rsidP="00A05C58">
      <w:pPr>
        <w:pStyle w:val="Sangradetextonormal"/>
        <w:spacing w:after="0" w:line="360" w:lineRule="auto"/>
        <w:ind w:left="0"/>
        <w:jc w:val="center"/>
        <w:rPr>
          <w:rFonts w:ascii="Arial" w:hAnsi="Arial" w:cs="Arial"/>
          <w:b/>
          <w:color w:val="000000"/>
        </w:rPr>
      </w:pPr>
    </w:p>
    <w:p w:rsidR="007214CD" w:rsidRDefault="007214CD" w:rsidP="00A05C58">
      <w:pPr>
        <w:pStyle w:val="Sangradetextonormal"/>
        <w:spacing w:after="0" w:line="360" w:lineRule="auto"/>
        <w:ind w:left="0"/>
        <w:jc w:val="center"/>
        <w:rPr>
          <w:rFonts w:ascii="Arial" w:hAnsi="Arial" w:cs="Arial"/>
          <w:b/>
          <w:color w:val="000000"/>
        </w:rPr>
      </w:pPr>
    </w:p>
    <w:p w:rsidR="007214CD" w:rsidRDefault="007214CD" w:rsidP="00A05C58">
      <w:pPr>
        <w:pStyle w:val="Sangradetextonormal"/>
        <w:spacing w:after="0" w:line="360" w:lineRule="auto"/>
        <w:ind w:left="0"/>
        <w:jc w:val="center"/>
        <w:rPr>
          <w:rFonts w:ascii="Arial" w:hAnsi="Arial" w:cs="Arial"/>
          <w:b/>
          <w:color w:val="000000"/>
        </w:rPr>
      </w:pPr>
    </w:p>
    <w:p w:rsidR="007214CD" w:rsidRDefault="007214CD" w:rsidP="00A05C58">
      <w:pPr>
        <w:pStyle w:val="Sangradetextonormal"/>
        <w:spacing w:after="0" w:line="360" w:lineRule="auto"/>
        <w:ind w:left="0"/>
        <w:jc w:val="center"/>
        <w:rPr>
          <w:rFonts w:ascii="Arial" w:hAnsi="Arial" w:cs="Arial"/>
          <w:b/>
          <w:color w:val="000000"/>
        </w:rPr>
      </w:pPr>
    </w:p>
    <w:p w:rsidR="007214CD" w:rsidRDefault="007214CD" w:rsidP="00A05C58">
      <w:pPr>
        <w:pStyle w:val="Sangradetextonormal"/>
        <w:spacing w:after="0" w:line="360" w:lineRule="auto"/>
        <w:ind w:left="0"/>
        <w:jc w:val="center"/>
        <w:rPr>
          <w:rFonts w:ascii="Arial" w:hAnsi="Arial" w:cs="Arial"/>
          <w:b/>
          <w:color w:val="000000"/>
        </w:rPr>
      </w:pPr>
    </w:p>
    <w:p w:rsidR="00640B52" w:rsidRPr="00B96506" w:rsidRDefault="00052129" w:rsidP="00A05C58">
      <w:pPr>
        <w:pStyle w:val="Sangradetextonormal"/>
        <w:spacing w:after="0" w:line="360" w:lineRule="auto"/>
        <w:ind w:left="0"/>
        <w:jc w:val="center"/>
        <w:rPr>
          <w:rFonts w:ascii="Arial" w:hAnsi="Arial" w:cs="Arial"/>
          <w:b/>
          <w:color w:val="000000"/>
        </w:rPr>
      </w:pPr>
      <w:r w:rsidRPr="00B96506">
        <w:rPr>
          <w:rFonts w:ascii="Arial" w:hAnsi="Arial" w:cs="Arial"/>
          <w:b/>
          <w:color w:val="000000"/>
        </w:rPr>
        <w:lastRenderedPageBreak/>
        <w:t>A</w:t>
      </w:r>
      <w:r w:rsidR="00AC73A7" w:rsidRPr="00B96506">
        <w:rPr>
          <w:rFonts w:ascii="Arial" w:hAnsi="Arial" w:cs="Arial"/>
          <w:b/>
          <w:color w:val="000000"/>
        </w:rPr>
        <w:t xml:space="preserve"> </w:t>
      </w:r>
      <w:r w:rsidRPr="00B96506">
        <w:rPr>
          <w:rFonts w:ascii="Arial" w:hAnsi="Arial" w:cs="Arial"/>
          <w:b/>
          <w:color w:val="000000"/>
        </w:rPr>
        <w:t>N</w:t>
      </w:r>
      <w:r w:rsidR="00AC73A7" w:rsidRPr="00B96506">
        <w:rPr>
          <w:rFonts w:ascii="Arial" w:hAnsi="Arial" w:cs="Arial"/>
          <w:b/>
          <w:color w:val="000000"/>
        </w:rPr>
        <w:t xml:space="preserve"> </w:t>
      </w:r>
      <w:r w:rsidRPr="00B96506">
        <w:rPr>
          <w:rFonts w:ascii="Arial" w:hAnsi="Arial" w:cs="Arial"/>
          <w:b/>
          <w:color w:val="000000"/>
        </w:rPr>
        <w:t>T</w:t>
      </w:r>
      <w:r w:rsidR="00AC73A7" w:rsidRPr="00B96506">
        <w:rPr>
          <w:rFonts w:ascii="Arial" w:hAnsi="Arial" w:cs="Arial"/>
          <w:b/>
          <w:color w:val="000000"/>
        </w:rPr>
        <w:t xml:space="preserve"> </w:t>
      </w:r>
      <w:r w:rsidRPr="00B96506">
        <w:rPr>
          <w:rFonts w:ascii="Arial" w:hAnsi="Arial" w:cs="Arial"/>
          <w:b/>
          <w:color w:val="000000"/>
        </w:rPr>
        <w:t>E</w:t>
      </w:r>
      <w:r w:rsidR="00AC73A7" w:rsidRPr="00B96506">
        <w:rPr>
          <w:rFonts w:ascii="Arial" w:hAnsi="Arial" w:cs="Arial"/>
          <w:b/>
          <w:color w:val="000000"/>
        </w:rPr>
        <w:t xml:space="preserve"> </w:t>
      </w:r>
      <w:r w:rsidRPr="00B96506">
        <w:rPr>
          <w:rFonts w:ascii="Arial" w:hAnsi="Arial" w:cs="Arial"/>
          <w:b/>
          <w:color w:val="000000"/>
        </w:rPr>
        <w:t>C</w:t>
      </w:r>
      <w:r w:rsidR="00AC73A7" w:rsidRPr="00B96506">
        <w:rPr>
          <w:rFonts w:ascii="Arial" w:hAnsi="Arial" w:cs="Arial"/>
          <w:b/>
          <w:color w:val="000000"/>
        </w:rPr>
        <w:t xml:space="preserve"> </w:t>
      </w:r>
      <w:r w:rsidRPr="00B96506">
        <w:rPr>
          <w:rFonts w:ascii="Arial" w:hAnsi="Arial" w:cs="Arial"/>
          <w:b/>
          <w:color w:val="000000"/>
        </w:rPr>
        <w:t>E</w:t>
      </w:r>
      <w:r w:rsidR="00AC73A7" w:rsidRPr="00B96506">
        <w:rPr>
          <w:rFonts w:ascii="Arial" w:hAnsi="Arial" w:cs="Arial"/>
          <w:b/>
          <w:color w:val="000000"/>
        </w:rPr>
        <w:t xml:space="preserve"> </w:t>
      </w:r>
      <w:r w:rsidRPr="00B96506">
        <w:rPr>
          <w:rFonts w:ascii="Arial" w:hAnsi="Arial" w:cs="Arial"/>
          <w:b/>
          <w:color w:val="000000"/>
        </w:rPr>
        <w:t>D</w:t>
      </w:r>
      <w:r w:rsidR="00AC73A7" w:rsidRPr="00B96506">
        <w:rPr>
          <w:rFonts w:ascii="Arial" w:hAnsi="Arial" w:cs="Arial"/>
          <w:b/>
          <w:color w:val="000000"/>
        </w:rPr>
        <w:t xml:space="preserve"> </w:t>
      </w:r>
      <w:r w:rsidRPr="00B96506">
        <w:rPr>
          <w:rFonts w:ascii="Arial" w:hAnsi="Arial" w:cs="Arial"/>
          <w:b/>
          <w:color w:val="000000"/>
        </w:rPr>
        <w:t>E</w:t>
      </w:r>
      <w:r w:rsidR="00AC73A7" w:rsidRPr="00B96506">
        <w:rPr>
          <w:rFonts w:ascii="Arial" w:hAnsi="Arial" w:cs="Arial"/>
          <w:b/>
          <w:color w:val="000000"/>
        </w:rPr>
        <w:t xml:space="preserve"> </w:t>
      </w:r>
      <w:r w:rsidRPr="00B96506">
        <w:rPr>
          <w:rFonts w:ascii="Arial" w:hAnsi="Arial" w:cs="Arial"/>
          <w:b/>
          <w:color w:val="000000"/>
        </w:rPr>
        <w:t>N</w:t>
      </w:r>
      <w:r w:rsidR="00AC73A7" w:rsidRPr="00B96506">
        <w:rPr>
          <w:rFonts w:ascii="Arial" w:hAnsi="Arial" w:cs="Arial"/>
          <w:b/>
          <w:color w:val="000000"/>
        </w:rPr>
        <w:t xml:space="preserve"> </w:t>
      </w:r>
      <w:r w:rsidRPr="00B96506">
        <w:rPr>
          <w:rFonts w:ascii="Arial" w:hAnsi="Arial" w:cs="Arial"/>
          <w:b/>
          <w:color w:val="000000"/>
        </w:rPr>
        <w:t>T</w:t>
      </w:r>
      <w:r w:rsidR="00AC73A7" w:rsidRPr="00B96506">
        <w:rPr>
          <w:rFonts w:ascii="Arial" w:hAnsi="Arial" w:cs="Arial"/>
          <w:b/>
          <w:color w:val="000000"/>
        </w:rPr>
        <w:t xml:space="preserve"> </w:t>
      </w:r>
      <w:r w:rsidRPr="00B96506">
        <w:rPr>
          <w:rFonts w:ascii="Arial" w:hAnsi="Arial" w:cs="Arial"/>
          <w:b/>
          <w:color w:val="000000"/>
        </w:rPr>
        <w:t>E</w:t>
      </w:r>
      <w:r w:rsidR="00AC73A7" w:rsidRPr="00B96506">
        <w:rPr>
          <w:rFonts w:ascii="Arial" w:hAnsi="Arial" w:cs="Arial"/>
          <w:b/>
          <w:color w:val="000000"/>
        </w:rPr>
        <w:t xml:space="preserve"> </w:t>
      </w:r>
      <w:r w:rsidRPr="00B96506">
        <w:rPr>
          <w:rFonts w:ascii="Arial" w:hAnsi="Arial" w:cs="Arial"/>
          <w:b/>
          <w:color w:val="000000"/>
        </w:rPr>
        <w:t>S:</w:t>
      </w:r>
    </w:p>
    <w:p w:rsidR="00640B52" w:rsidRPr="00B96506" w:rsidRDefault="00640B52" w:rsidP="00790BF7">
      <w:pPr>
        <w:pStyle w:val="Sangradetextonormal"/>
        <w:spacing w:after="0"/>
        <w:ind w:left="0"/>
        <w:jc w:val="center"/>
        <w:rPr>
          <w:rFonts w:ascii="Arial" w:hAnsi="Arial" w:cs="Arial"/>
          <w:b/>
          <w:color w:val="000000"/>
        </w:rPr>
      </w:pPr>
    </w:p>
    <w:p w:rsidR="006D4A1F" w:rsidRDefault="00C753D0" w:rsidP="005D7E32">
      <w:pPr>
        <w:spacing w:line="360" w:lineRule="auto"/>
        <w:ind w:right="5" w:firstLine="708"/>
        <w:jc w:val="both"/>
        <w:rPr>
          <w:rFonts w:ascii="Arial" w:hAnsi="Arial" w:cs="Arial"/>
          <w:color w:val="000000"/>
        </w:rPr>
      </w:pPr>
      <w:r w:rsidRPr="00B96506">
        <w:rPr>
          <w:rFonts w:ascii="Arial" w:hAnsi="Arial" w:cs="Arial"/>
          <w:b/>
          <w:color w:val="000000"/>
        </w:rPr>
        <w:t xml:space="preserve">PRIMERO. </w:t>
      </w:r>
      <w:r w:rsidR="001C7B83" w:rsidRPr="001C7B83">
        <w:rPr>
          <w:rFonts w:ascii="Arial" w:hAnsi="Arial" w:cs="Arial"/>
          <w:color w:val="000000"/>
        </w:rPr>
        <w:t xml:space="preserve">En fecha 30 de marzo del año 2000, se publicó </w:t>
      </w:r>
      <w:r w:rsidR="001C7B83">
        <w:rPr>
          <w:rFonts w:ascii="Arial" w:hAnsi="Arial" w:cs="Arial"/>
          <w:color w:val="000000"/>
        </w:rPr>
        <w:t xml:space="preserve">en el Diario Oficial del Gobierno del Estado, </w:t>
      </w:r>
      <w:r w:rsidR="001C7B83" w:rsidRPr="001C7B83">
        <w:rPr>
          <w:rFonts w:ascii="Arial" w:hAnsi="Arial" w:cs="Arial"/>
          <w:color w:val="000000"/>
        </w:rPr>
        <w:t>mediante decreto 253</w:t>
      </w:r>
      <w:r w:rsidR="001C7B83">
        <w:rPr>
          <w:rFonts w:ascii="Arial" w:hAnsi="Arial" w:cs="Arial"/>
          <w:color w:val="000000"/>
        </w:rPr>
        <w:t xml:space="preserve">, el Código Penal del Estado de Yucatán. Durante su vigencia, el </w:t>
      </w:r>
      <w:r w:rsidR="00020C24">
        <w:rPr>
          <w:rFonts w:ascii="Arial" w:hAnsi="Arial" w:cs="Arial"/>
          <w:color w:val="000000"/>
        </w:rPr>
        <w:t>aludido</w:t>
      </w:r>
      <w:r w:rsidR="001C7B83">
        <w:rPr>
          <w:rFonts w:ascii="Arial" w:hAnsi="Arial" w:cs="Arial"/>
          <w:color w:val="000000"/>
        </w:rPr>
        <w:t xml:space="preserve"> Código, ha sido reformado en </w:t>
      </w:r>
      <w:r w:rsidR="0007597B" w:rsidRPr="00102882">
        <w:rPr>
          <w:rFonts w:ascii="Arial" w:hAnsi="Arial" w:cs="Arial"/>
          <w:color w:val="000000"/>
        </w:rPr>
        <w:t>43</w:t>
      </w:r>
      <w:r w:rsidR="00282A7A" w:rsidRPr="00076FC9">
        <w:rPr>
          <w:rFonts w:ascii="Arial" w:hAnsi="Arial" w:cs="Arial"/>
          <w:color w:val="000000"/>
        </w:rPr>
        <w:t xml:space="preserve"> </w:t>
      </w:r>
      <w:r w:rsidR="001C7B83" w:rsidRPr="00076FC9">
        <w:rPr>
          <w:rFonts w:ascii="Arial" w:hAnsi="Arial" w:cs="Arial"/>
          <w:color w:val="000000"/>
        </w:rPr>
        <w:t>ocasiones</w:t>
      </w:r>
      <w:r w:rsidR="0014627A">
        <w:rPr>
          <w:rFonts w:ascii="Arial" w:hAnsi="Arial" w:cs="Arial"/>
          <w:color w:val="000000"/>
        </w:rPr>
        <w:t>, siendo la última reforma publicada</w:t>
      </w:r>
      <w:r w:rsidR="001C7B83">
        <w:rPr>
          <w:rFonts w:ascii="Arial" w:hAnsi="Arial" w:cs="Arial"/>
          <w:color w:val="000000"/>
        </w:rPr>
        <w:t xml:space="preserve"> en el Diario Oficial de</w:t>
      </w:r>
      <w:r w:rsidR="0014627A">
        <w:rPr>
          <w:rFonts w:ascii="Arial" w:hAnsi="Arial" w:cs="Arial"/>
          <w:color w:val="000000"/>
        </w:rPr>
        <w:t>l Gobierno del Estado, en fecha</w:t>
      </w:r>
      <w:r w:rsidR="00511BB2">
        <w:rPr>
          <w:rFonts w:ascii="Arial" w:hAnsi="Arial" w:cs="Arial"/>
          <w:color w:val="000000"/>
        </w:rPr>
        <w:t xml:space="preserve"> </w:t>
      </w:r>
      <w:r w:rsidR="0014627A" w:rsidRPr="00102882">
        <w:rPr>
          <w:rFonts w:ascii="Arial" w:hAnsi="Arial" w:cs="Arial"/>
          <w:color w:val="000000"/>
        </w:rPr>
        <w:t>9</w:t>
      </w:r>
      <w:r w:rsidR="008107B8" w:rsidRPr="00102882">
        <w:rPr>
          <w:rFonts w:ascii="Arial" w:hAnsi="Arial" w:cs="Arial"/>
          <w:color w:val="000000"/>
        </w:rPr>
        <w:t xml:space="preserve"> de </w:t>
      </w:r>
      <w:r w:rsidR="0014627A" w:rsidRPr="00102882">
        <w:rPr>
          <w:rFonts w:ascii="Arial" w:hAnsi="Arial" w:cs="Arial"/>
          <w:color w:val="000000"/>
        </w:rPr>
        <w:t>junio de 2020</w:t>
      </w:r>
      <w:r w:rsidR="008107B8" w:rsidRPr="00102882">
        <w:rPr>
          <w:rFonts w:ascii="Arial" w:hAnsi="Arial" w:cs="Arial"/>
          <w:color w:val="000000"/>
        </w:rPr>
        <w:t>.</w:t>
      </w:r>
    </w:p>
    <w:p w:rsidR="00E15AB6" w:rsidRDefault="00E15AB6" w:rsidP="005D7E32">
      <w:pPr>
        <w:spacing w:line="360" w:lineRule="auto"/>
        <w:ind w:right="5" w:firstLine="708"/>
        <w:jc w:val="both"/>
        <w:rPr>
          <w:rFonts w:ascii="Arial" w:hAnsi="Arial" w:cs="Arial"/>
          <w:color w:val="000000"/>
        </w:rPr>
      </w:pPr>
    </w:p>
    <w:p w:rsidR="005D7E32" w:rsidRDefault="005D7E32" w:rsidP="00A17F2D">
      <w:pPr>
        <w:ind w:right="731"/>
        <w:jc w:val="both"/>
        <w:rPr>
          <w:rFonts w:ascii="Arial" w:hAnsi="Arial" w:cs="Arial"/>
          <w:b/>
          <w:bCs/>
          <w:color w:val="000000"/>
          <w:sz w:val="22"/>
          <w:szCs w:val="22"/>
          <w:lang w:val="es-ES_tradnl"/>
        </w:rPr>
      </w:pPr>
    </w:p>
    <w:p w:rsidR="00DE725D" w:rsidRPr="00CF37AA" w:rsidRDefault="00750BF0" w:rsidP="00DE725D">
      <w:pPr>
        <w:spacing w:line="360" w:lineRule="auto"/>
        <w:ind w:right="62" w:firstLine="708"/>
        <w:jc w:val="both"/>
        <w:rPr>
          <w:rFonts w:ascii="Arial" w:hAnsi="Arial" w:cs="Arial"/>
          <w:bCs/>
          <w:color w:val="000000"/>
          <w:lang w:val="es-ES_tradnl"/>
        </w:rPr>
      </w:pPr>
      <w:r>
        <w:rPr>
          <w:rFonts w:ascii="Arial" w:hAnsi="Arial" w:cs="Arial"/>
          <w:b/>
          <w:bCs/>
          <w:color w:val="000000"/>
          <w:lang w:val="es-ES_tradnl"/>
        </w:rPr>
        <w:t>SEGUNDO.</w:t>
      </w:r>
      <w:r w:rsidR="006D4A1F" w:rsidRPr="00B96506">
        <w:rPr>
          <w:rFonts w:ascii="Arial" w:hAnsi="Arial" w:cs="Arial"/>
          <w:b/>
          <w:bCs/>
          <w:color w:val="000000"/>
          <w:lang w:val="es-ES_tradnl"/>
        </w:rPr>
        <w:t xml:space="preserve"> </w:t>
      </w:r>
      <w:r w:rsidR="00FA0412" w:rsidRPr="00FA0412">
        <w:rPr>
          <w:rFonts w:ascii="Arial" w:hAnsi="Arial" w:cs="Arial"/>
          <w:bCs/>
          <w:color w:val="000000"/>
          <w:lang w:val="es-ES_tradnl"/>
        </w:rPr>
        <w:t>En fecha</w:t>
      </w:r>
      <w:r w:rsidR="00204A35">
        <w:rPr>
          <w:rFonts w:ascii="Arial" w:hAnsi="Arial" w:cs="Arial"/>
          <w:bCs/>
          <w:color w:val="000000"/>
          <w:lang w:val="es-ES_tradnl"/>
        </w:rPr>
        <w:t xml:space="preserve"> </w:t>
      </w:r>
      <w:r w:rsidR="00A86EA8">
        <w:rPr>
          <w:rFonts w:ascii="Arial" w:hAnsi="Arial" w:cs="Arial"/>
          <w:bCs/>
          <w:color w:val="000000"/>
          <w:lang w:val="es-ES_tradnl"/>
        </w:rPr>
        <w:t>10</w:t>
      </w:r>
      <w:r w:rsidR="005C2B9A" w:rsidRPr="005C2B9A">
        <w:rPr>
          <w:rFonts w:ascii="Arial" w:hAnsi="Arial" w:cs="Arial"/>
          <w:bCs/>
          <w:color w:val="000000"/>
          <w:lang w:val="es-ES_tradnl"/>
        </w:rPr>
        <w:t xml:space="preserve"> de </w:t>
      </w:r>
      <w:r w:rsidR="00A86EA8">
        <w:rPr>
          <w:rFonts w:ascii="Arial" w:hAnsi="Arial" w:cs="Arial"/>
          <w:bCs/>
          <w:color w:val="000000"/>
          <w:lang w:val="es-ES_tradnl"/>
        </w:rPr>
        <w:t>julio</w:t>
      </w:r>
      <w:r w:rsidR="00204A35" w:rsidRPr="005C2B9A">
        <w:rPr>
          <w:rFonts w:ascii="Arial" w:hAnsi="Arial" w:cs="Arial"/>
          <w:bCs/>
          <w:color w:val="000000"/>
          <w:lang w:val="es-ES_tradnl"/>
        </w:rPr>
        <w:t xml:space="preserve"> de 201</w:t>
      </w:r>
      <w:r w:rsidR="005C2B9A" w:rsidRPr="005C2B9A">
        <w:rPr>
          <w:rFonts w:ascii="Arial" w:hAnsi="Arial" w:cs="Arial"/>
          <w:bCs/>
          <w:color w:val="000000"/>
          <w:lang w:val="es-ES_tradnl"/>
        </w:rPr>
        <w:t>9</w:t>
      </w:r>
      <w:r w:rsidR="00FA0412">
        <w:rPr>
          <w:rFonts w:ascii="Arial" w:hAnsi="Arial" w:cs="Arial"/>
          <w:bCs/>
          <w:color w:val="000000"/>
          <w:lang w:val="es-ES_tradnl"/>
        </w:rPr>
        <w:t xml:space="preserve">, </w:t>
      </w:r>
      <w:r w:rsidR="00A355B7">
        <w:rPr>
          <w:rFonts w:ascii="Arial" w:hAnsi="Arial" w:cs="Arial"/>
          <w:bCs/>
          <w:color w:val="000000"/>
          <w:lang w:val="es-ES_tradnl"/>
        </w:rPr>
        <w:t>se presentó</w:t>
      </w:r>
      <w:r w:rsidR="00102882">
        <w:rPr>
          <w:rFonts w:ascii="Arial" w:hAnsi="Arial" w:cs="Arial"/>
          <w:bCs/>
          <w:color w:val="000000"/>
          <w:lang w:val="es-ES_tradnl"/>
        </w:rPr>
        <w:t xml:space="preserve"> la</w:t>
      </w:r>
      <w:r w:rsidR="00A355B7">
        <w:rPr>
          <w:rFonts w:ascii="Arial" w:hAnsi="Arial" w:cs="Arial"/>
          <w:bCs/>
          <w:color w:val="000000"/>
          <w:lang w:val="es-ES_tradnl"/>
        </w:rPr>
        <w:t xml:space="preserve"> </w:t>
      </w:r>
      <w:r w:rsidR="00DE725D" w:rsidRPr="00A86EA8">
        <w:rPr>
          <w:rFonts w:ascii="Arial" w:hAnsi="Arial" w:cs="Arial"/>
        </w:rPr>
        <w:t xml:space="preserve">Iniciativa con Proyecto de Decreto por el que se </w:t>
      </w:r>
      <w:r w:rsidR="00DE725D">
        <w:rPr>
          <w:rFonts w:ascii="Arial" w:hAnsi="Arial" w:cs="Arial"/>
        </w:rPr>
        <w:t>adicionan disposiciones al Código Penal del Estado de Yucatán</w:t>
      </w:r>
      <w:r w:rsidR="00DE725D">
        <w:rPr>
          <w:rFonts w:ascii="Arial" w:hAnsi="Arial" w:cs="Arial"/>
          <w:bCs/>
          <w:color w:val="000000"/>
          <w:lang w:val="es-ES_tradnl"/>
        </w:rPr>
        <w:t xml:space="preserve">, suscrita por las Diputadas </w:t>
      </w:r>
      <w:r w:rsidR="007B2DF4">
        <w:rPr>
          <w:rFonts w:ascii="Arial" w:hAnsi="Arial" w:cs="Arial"/>
          <w:bCs/>
          <w:color w:val="000000"/>
          <w:lang w:val="es-ES_tradnl"/>
        </w:rPr>
        <w:t xml:space="preserve">María de los </w:t>
      </w:r>
      <w:r w:rsidR="00DE725D" w:rsidRPr="00A86EA8">
        <w:rPr>
          <w:rFonts w:ascii="Arial" w:hAnsi="Arial" w:cs="Arial"/>
          <w:bCs/>
          <w:color w:val="000000"/>
          <w:lang w:val="es-ES_tradnl"/>
        </w:rPr>
        <w:t>Mil</w:t>
      </w:r>
      <w:r w:rsidR="00DE725D">
        <w:rPr>
          <w:rFonts w:ascii="Arial" w:hAnsi="Arial" w:cs="Arial"/>
          <w:bCs/>
          <w:color w:val="000000"/>
          <w:lang w:val="es-ES_tradnl"/>
        </w:rPr>
        <w:t>agros Romero Bastarrachea y</w:t>
      </w:r>
      <w:r w:rsidR="00DE725D" w:rsidRPr="00A86EA8">
        <w:rPr>
          <w:rFonts w:ascii="Arial" w:hAnsi="Arial" w:cs="Arial"/>
          <w:bCs/>
          <w:color w:val="000000"/>
          <w:lang w:val="es-ES_tradnl"/>
        </w:rPr>
        <w:t xml:space="preserve"> </w:t>
      </w:r>
      <w:r w:rsidR="00DE725D">
        <w:rPr>
          <w:rFonts w:ascii="Arial" w:hAnsi="Arial" w:cs="Arial"/>
          <w:bCs/>
          <w:color w:val="000000"/>
          <w:lang w:val="es-ES_tradnl"/>
        </w:rPr>
        <w:t xml:space="preserve">Silvia </w:t>
      </w:r>
      <w:r w:rsidR="007B2DF4">
        <w:rPr>
          <w:rFonts w:ascii="Arial" w:hAnsi="Arial" w:cs="Arial"/>
          <w:bCs/>
          <w:color w:val="000000"/>
          <w:lang w:val="es-ES_tradnl"/>
        </w:rPr>
        <w:t xml:space="preserve">América </w:t>
      </w:r>
      <w:r w:rsidR="00DE725D">
        <w:rPr>
          <w:rFonts w:ascii="Arial" w:hAnsi="Arial" w:cs="Arial"/>
          <w:bCs/>
          <w:color w:val="000000"/>
          <w:lang w:val="es-ES_tradnl"/>
        </w:rPr>
        <w:t>López Escoffié,</w:t>
      </w:r>
      <w:r w:rsidR="00DE725D" w:rsidRPr="00A86EA8">
        <w:rPr>
          <w:rFonts w:ascii="Arial" w:hAnsi="Arial" w:cs="Arial"/>
          <w:bCs/>
          <w:color w:val="000000"/>
          <w:lang w:val="es-ES_tradnl"/>
        </w:rPr>
        <w:t xml:space="preserve"> integrantes de la Fracción Legislativa de Movimiento Ciudadano, de la LXII Legislatura de este Congreso.</w:t>
      </w:r>
    </w:p>
    <w:p w:rsidR="00A86EA8" w:rsidRDefault="00A86EA8" w:rsidP="00A86EA8">
      <w:pPr>
        <w:spacing w:line="360" w:lineRule="auto"/>
        <w:ind w:right="5" w:firstLine="708"/>
        <w:jc w:val="both"/>
        <w:rPr>
          <w:rFonts w:ascii="Arial" w:hAnsi="Arial" w:cs="Arial"/>
          <w:sz w:val="22"/>
        </w:rPr>
      </w:pPr>
    </w:p>
    <w:p w:rsidR="008648DC" w:rsidRPr="00A355B7" w:rsidRDefault="00BE15C0" w:rsidP="00A05C58">
      <w:pPr>
        <w:spacing w:line="360" w:lineRule="auto"/>
        <w:ind w:right="5" w:firstLine="708"/>
        <w:jc w:val="both"/>
        <w:rPr>
          <w:rFonts w:ascii="Arial" w:hAnsi="Arial" w:cs="Arial"/>
          <w:bCs/>
          <w:color w:val="000000"/>
          <w:lang w:val="es-ES_tradnl"/>
        </w:rPr>
      </w:pPr>
      <w:r>
        <w:rPr>
          <w:rFonts w:ascii="Arial" w:hAnsi="Arial" w:cs="Arial"/>
          <w:bCs/>
          <w:color w:val="000000"/>
          <w:lang w:val="es-ES_tradnl"/>
        </w:rPr>
        <w:t>L</w:t>
      </w:r>
      <w:r w:rsidR="007B2DF4">
        <w:rPr>
          <w:rFonts w:ascii="Arial" w:hAnsi="Arial" w:cs="Arial"/>
          <w:bCs/>
          <w:color w:val="000000"/>
          <w:lang w:val="es-ES_tradnl"/>
        </w:rPr>
        <w:t>a</w:t>
      </w:r>
      <w:r>
        <w:rPr>
          <w:rFonts w:ascii="Arial" w:hAnsi="Arial" w:cs="Arial"/>
          <w:bCs/>
          <w:color w:val="000000"/>
          <w:lang w:val="es-ES_tradnl"/>
        </w:rPr>
        <w:t>s que suscriben la iniciativa</w:t>
      </w:r>
      <w:r w:rsidR="008648DC" w:rsidRPr="00A355B7">
        <w:rPr>
          <w:rFonts w:ascii="Arial" w:hAnsi="Arial" w:cs="Arial"/>
          <w:bCs/>
          <w:color w:val="000000"/>
          <w:lang w:val="es-ES_tradnl"/>
        </w:rPr>
        <w:t xml:space="preserve">, en la parte conducente de su exposición de </w:t>
      </w:r>
      <w:r>
        <w:rPr>
          <w:rFonts w:ascii="Arial" w:hAnsi="Arial" w:cs="Arial"/>
          <w:bCs/>
          <w:color w:val="000000"/>
          <w:lang w:val="es-ES_tradnl"/>
        </w:rPr>
        <w:t>motivos, manifestaron</w:t>
      </w:r>
      <w:r w:rsidR="008648DC" w:rsidRPr="00A355B7">
        <w:rPr>
          <w:rFonts w:ascii="Arial" w:hAnsi="Arial" w:cs="Arial"/>
          <w:bCs/>
          <w:color w:val="000000"/>
          <w:lang w:val="es-ES_tradnl"/>
        </w:rPr>
        <w:t xml:space="preserve"> lo siguiente:</w:t>
      </w:r>
    </w:p>
    <w:p w:rsidR="00A86EA8" w:rsidRPr="00102882" w:rsidRDefault="00A86EA8" w:rsidP="00A86EA8">
      <w:pPr>
        <w:spacing w:before="100" w:beforeAutospacing="1" w:after="100" w:afterAutospacing="1"/>
        <w:ind w:left="426" w:right="335"/>
        <w:jc w:val="both"/>
        <w:rPr>
          <w:rFonts w:ascii="Arial" w:hAnsi="Arial" w:cs="Arial"/>
          <w:i/>
          <w:sz w:val="16"/>
          <w:szCs w:val="16"/>
        </w:rPr>
      </w:pPr>
      <w:r w:rsidRPr="00102882">
        <w:rPr>
          <w:rFonts w:ascii="Arial" w:hAnsi="Arial" w:cs="Arial"/>
          <w:i/>
          <w:sz w:val="16"/>
          <w:szCs w:val="16"/>
        </w:rPr>
        <w:t>“La violación a una persona es el acto íntimo de mayor degradación humana. Porque afecta a nuestra intimidad corporal, emocional y humana. Es un delito cometido por quien haciendo uso de su poder sobre otra persona desgarra la indivisibilidad de su ser físico y emocional, dejando una huella permanente en la vida de la víctima. Sea un evento único o repetido.</w:t>
      </w:r>
    </w:p>
    <w:p w:rsidR="00A86EA8" w:rsidRPr="00102882" w:rsidRDefault="00A86EA8" w:rsidP="00A86EA8">
      <w:pPr>
        <w:spacing w:before="100" w:beforeAutospacing="1" w:after="100" w:afterAutospacing="1"/>
        <w:ind w:left="426" w:right="335"/>
        <w:jc w:val="both"/>
        <w:rPr>
          <w:rFonts w:ascii="Arial" w:hAnsi="Arial" w:cs="Arial"/>
          <w:i/>
          <w:sz w:val="16"/>
          <w:szCs w:val="16"/>
        </w:rPr>
      </w:pPr>
      <w:r w:rsidRPr="00102882">
        <w:rPr>
          <w:rFonts w:ascii="Arial" w:hAnsi="Arial" w:cs="Arial"/>
          <w:i/>
          <w:sz w:val="16"/>
          <w:szCs w:val="16"/>
        </w:rPr>
        <w:t>La sociedad sin embargo, así como los impartidores de justicia, suelen soslayar el hecho por ser algo que en la mayoría de los casos no es obvio ni evidente y por lo tanto les permite o</w:t>
      </w:r>
      <w:r w:rsidR="00CE7B86" w:rsidRPr="00102882">
        <w:rPr>
          <w:rFonts w:ascii="Arial" w:hAnsi="Arial" w:cs="Arial"/>
          <w:i/>
          <w:sz w:val="16"/>
          <w:szCs w:val="16"/>
        </w:rPr>
        <w:t xml:space="preserve">mitirlo o bien minimizarlo. En </w:t>
      </w:r>
      <w:r w:rsidRPr="00102882">
        <w:rPr>
          <w:rFonts w:ascii="Arial" w:hAnsi="Arial" w:cs="Arial"/>
          <w:i/>
          <w:sz w:val="16"/>
          <w:szCs w:val="16"/>
        </w:rPr>
        <w:t xml:space="preserve">nuestra sociedad incluso, hay quienes se atreven a justificar en parte el hecho ya que aducen que  las Mujeres  vamos provocando con nuestra forma de vestir o con nuestra forma de bailar. Dicen que nos convertimos en víctimas por volver solas a casa, pero lo cierto es que el único factor que hace que seas víctima de violación, es que seas una mujer. </w:t>
      </w:r>
    </w:p>
    <w:p w:rsidR="00A86EA8" w:rsidRPr="00102882" w:rsidRDefault="00A86EA8" w:rsidP="00A86EA8">
      <w:pPr>
        <w:spacing w:before="100" w:beforeAutospacing="1" w:after="100" w:afterAutospacing="1"/>
        <w:ind w:left="426" w:right="335"/>
        <w:jc w:val="both"/>
        <w:rPr>
          <w:rFonts w:ascii="Arial" w:hAnsi="Arial" w:cs="Arial"/>
          <w:i/>
          <w:sz w:val="16"/>
          <w:szCs w:val="16"/>
        </w:rPr>
      </w:pPr>
      <w:r w:rsidRPr="00102882">
        <w:rPr>
          <w:rFonts w:ascii="Arial" w:hAnsi="Arial" w:cs="Arial"/>
          <w:i/>
          <w:sz w:val="16"/>
          <w:szCs w:val="16"/>
        </w:rPr>
        <w:t>Si lo vemos desde este enfoque se puede definir la violación como el delito cometido contra la libertad sexual de una persona, y es cometido contra la voluntad de la víctima mediante el acto sexual inconsentido propiamente dicho o también realizado mediante la introducción de objetos en sus órganos sexuales.</w:t>
      </w:r>
    </w:p>
    <w:p w:rsidR="00A86EA8" w:rsidRPr="00102882" w:rsidRDefault="00A86EA8" w:rsidP="00A86EA8">
      <w:pPr>
        <w:spacing w:before="100" w:beforeAutospacing="1" w:after="100" w:afterAutospacing="1"/>
        <w:ind w:left="426" w:right="335"/>
        <w:jc w:val="both"/>
        <w:rPr>
          <w:rFonts w:ascii="Arial" w:hAnsi="Arial" w:cs="Arial"/>
          <w:i/>
          <w:sz w:val="16"/>
          <w:szCs w:val="16"/>
        </w:rPr>
      </w:pPr>
      <w:r w:rsidRPr="00102882">
        <w:rPr>
          <w:rFonts w:ascii="Arial" w:hAnsi="Arial" w:cs="Arial"/>
          <w:i/>
          <w:sz w:val="16"/>
          <w:szCs w:val="16"/>
        </w:rPr>
        <w:t>En otro enfoque en el catálogo de crímenes internacionales, se considera primordial su prohibición en el derecho internacional, el delito de Violación se encuentra incluido dentro de las categorías tales como la tortura, el genocidio, las graves violaciones de los Convenios de Ginebra, o los crímenes de lesa humanidad. Pero actualmente en la práctica del Derecho, la Violación carece de una mayor rigidez en sus sanciones.</w:t>
      </w:r>
    </w:p>
    <w:p w:rsidR="00A86EA8" w:rsidRPr="00102882" w:rsidRDefault="00A86EA8" w:rsidP="00A86EA8">
      <w:pPr>
        <w:spacing w:before="100" w:beforeAutospacing="1" w:after="100" w:afterAutospacing="1"/>
        <w:ind w:left="426" w:right="335"/>
        <w:jc w:val="both"/>
        <w:rPr>
          <w:rFonts w:ascii="Arial" w:hAnsi="Arial" w:cs="Arial"/>
          <w:i/>
          <w:sz w:val="16"/>
          <w:szCs w:val="16"/>
        </w:rPr>
      </w:pPr>
      <w:r w:rsidRPr="00102882">
        <w:rPr>
          <w:rFonts w:ascii="Arial" w:hAnsi="Arial" w:cs="Arial"/>
          <w:i/>
          <w:sz w:val="16"/>
          <w:szCs w:val="16"/>
        </w:rPr>
        <w:lastRenderedPageBreak/>
        <w:t xml:space="preserve"> Las consecuencias que provoca una violación pueden ser a corto o largo plazo, y no solo atañe a la víctima, de igual forma a su familia y entorno social, así mismo en la parte física deja secuelas como desgarros, hematomas, cortes, psicológicamente trastornos emocionales, entre otros.</w:t>
      </w:r>
    </w:p>
    <w:p w:rsidR="00A86EA8" w:rsidRPr="00102882" w:rsidRDefault="00A86EA8" w:rsidP="00A86EA8">
      <w:pPr>
        <w:spacing w:before="100" w:beforeAutospacing="1" w:after="100" w:afterAutospacing="1"/>
        <w:ind w:left="426" w:right="335"/>
        <w:jc w:val="both"/>
        <w:rPr>
          <w:rFonts w:ascii="Arial" w:hAnsi="Arial" w:cs="Arial"/>
          <w:i/>
          <w:sz w:val="16"/>
          <w:szCs w:val="16"/>
        </w:rPr>
      </w:pPr>
      <w:r w:rsidRPr="00102882">
        <w:rPr>
          <w:rFonts w:ascii="Arial" w:hAnsi="Arial" w:cs="Arial"/>
          <w:i/>
          <w:sz w:val="16"/>
          <w:szCs w:val="16"/>
        </w:rPr>
        <w:t>El delito va siendo más grave y doloroso si además es cometido en niñas y adolescentes, y lo es aún más si resultan embarazadas o contagiadas de alguna enfermedad de transmisión sexual producto de una violación, las expone a señalamientos y les  trunca el curso de su niñez y desarrollo, así como de su formación escolar, lo que agrava la situación de pobreza y marginación en la que pueden estar inmersas.</w:t>
      </w:r>
    </w:p>
    <w:p w:rsidR="00A86EA8" w:rsidRPr="00102882" w:rsidRDefault="00A86EA8" w:rsidP="00A86EA8">
      <w:pPr>
        <w:spacing w:before="100" w:beforeAutospacing="1" w:after="100" w:afterAutospacing="1"/>
        <w:ind w:left="426" w:right="335"/>
        <w:jc w:val="both"/>
        <w:rPr>
          <w:rFonts w:ascii="Arial" w:hAnsi="Arial" w:cs="Arial"/>
          <w:i/>
          <w:sz w:val="16"/>
          <w:szCs w:val="16"/>
        </w:rPr>
      </w:pPr>
      <w:r w:rsidRPr="00102882">
        <w:rPr>
          <w:rFonts w:ascii="Arial" w:hAnsi="Arial" w:cs="Arial"/>
          <w:i/>
          <w:sz w:val="16"/>
          <w:szCs w:val="16"/>
        </w:rPr>
        <w:t>Peor aún podemos pensar que la Víctima de violación, sufre diferentes fases para tratar de recuperar su vida, la cual le ha sido perturbada,  pasando por el shock emocional, seguido de los recuerdos que van volviendo a la mente y la aparición del dolor físico, y si a esto le sumamos las preguntas de la policía para seguir con el caso, las pruebas médicas que se tienen que realizar, sentir la presión del resultado y que este de un resultado de embarazo o enfermedad de transmisión sexual, hace que la persona que ha sufrido una violación lleve una vida de cargas emocionales, tratando de vivir con ello, porque superarlo es muy difícil.</w:t>
      </w:r>
    </w:p>
    <w:p w:rsidR="00A86EA8" w:rsidRPr="00102882" w:rsidRDefault="00A86EA8" w:rsidP="00A86EA8">
      <w:pPr>
        <w:spacing w:before="100" w:beforeAutospacing="1" w:after="100" w:afterAutospacing="1"/>
        <w:ind w:left="426" w:right="335"/>
        <w:jc w:val="both"/>
        <w:rPr>
          <w:rFonts w:ascii="Arial" w:hAnsi="Arial" w:cs="Arial"/>
          <w:i/>
          <w:sz w:val="16"/>
          <w:szCs w:val="16"/>
        </w:rPr>
      </w:pPr>
      <w:r w:rsidRPr="00102882">
        <w:rPr>
          <w:rFonts w:ascii="Arial" w:hAnsi="Arial" w:cs="Arial"/>
          <w:i/>
          <w:sz w:val="16"/>
          <w:szCs w:val="16"/>
        </w:rPr>
        <w:tab/>
        <w:t>A nosotras las Diputadas de la fracción parlamentaria de Movimiento Ciudadano, nos preocupa el número de violaciones que se han registrado en los últimos años en nuestro Estado, dando cifras alarmantes, como por ejemplo;  en 2015 fueron 224 violaciones, 2016 se registraron 221, para el 2017 se dio la cifra de 214, el año pasado cerró con 83 y en lo que va de enero a mayo de este año se llevan 33 violaciones, esto según datos del Secretariado Ejecutivo del Sistema Nacional de Seguridad.</w:t>
      </w:r>
    </w:p>
    <w:p w:rsidR="00A86EA8" w:rsidRPr="00102882" w:rsidRDefault="00A86EA8" w:rsidP="00A86EA8">
      <w:pPr>
        <w:spacing w:before="100" w:beforeAutospacing="1" w:after="100" w:afterAutospacing="1"/>
        <w:ind w:left="426" w:right="335"/>
        <w:jc w:val="both"/>
        <w:rPr>
          <w:rFonts w:ascii="Arial" w:hAnsi="Arial" w:cs="Arial"/>
          <w:i/>
          <w:sz w:val="16"/>
          <w:szCs w:val="16"/>
        </w:rPr>
      </w:pPr>
      <w:r w:rsidRPr="00102882">
        <w:rPr>
          <w:rFonts w:ascii="Arial" w:hAnsi="Arial" w:cs="Arial"/>
          <w:i/>
          <w:sz w:val="16"/>
          <w:szCs w:val="16"/>
        </w:rPr>
        <w:t>Muchos de estos casos de Violación pudieron haber dejado como consecuencias otras circunstancias ligadas a un embarazo o una enfermedad de transmisión sexual, razón por la cual a esta Fracción Parlamentaria de Movimiento Ciudadano nos motiva a presentar esta iniciativa que tiene por objeto aumentar la pena privativa de la libertad, cuando se presente alguno o ambos supuestos.</w:t>
      </w:r>
    </w:p>
    <w:p w:rsidR="00A86EA8" w:rsidRPr="00102882" w:rsidRDefault="00A86EA8" w:rsidP="00A86EA8">
      <w:pPr>
        <w:spacing w:before="100" w:beforeAutospacing="1" w:after="100" w:afterAutospacing="1"/>
        <w:ind w:left="426" w:right="335"/>
        <w:jc w:val="both"/>
        <w:rPr>
          <w:rFonts w:ascii="Arial" w:hAnsi="Arial" w:cs="Arial"/>
          <w:i/>
          <w:sz w:val="16"/>
          <w:szCs w:val="16"/>
        </w:rPr>
      </w:pPr>
      <w:r w:rsidRPr="00102882">
        <w:rPr>
          <w:rFonts w:ascii="Arial" w:hAnsi="Arial" w:cs="Arial"/>
          <w:i/>
          <w:sz w:val="16"/>
          <w:szCs w:val="16"/>
        </w:rPr>
        <w:t>Estas consecuencias se extienden más allá del momento de la violación, provocando para el caso del embarazo, un proceso de gestación, una labor de parto, crianza, educación, etc. y para el caso de las enfermedades de transmisión sexual un debido proceso médico para curarse de las que tienen alguna cura o un tratamiento para las incurables, esto a su vez provoca un menoscabo en lo económico para la víctima, y más que lo monetario, provoca una carga emocional, psicológica por el trauma ocasionado, sin dejar de mencionar los señalamientos de la sociedad.</w:t>
      </w:r>
    </w:p>
    <w:p w:rsidR="00A86EA8" w:rsidRPr="00102882" w:rsidRDefault="00A86EA8" w:rsidP="00A86EA8">
      <w:pPr>
        <w:spacing w:before="100" w:beforeAutospacing="1" w:after="100" w:afterAutospacing="1"/>
        <w:ind w:left="426" w:right="335"/>
        <w:jc w:val="both"/>
        <w:rPr>
          <w:rFonts w:ascii="Arial" w:hAnsi="Arial" w:cs="Arial"/>
          <w:i/>
          <w:sz w:val="16"/>
          <w:szCs w:val="16"/>
        </w:rPr>
      </w:pPr>
      <w:r w:rsidRPr="00102882">
        <w:rPr>
          <w:rFonts w:ascii="Arial" w:hAnsi="Arial" w:cs="Arial"/>
          <w:i/>
          <w:sz w:val="16"/>
          <w:szCs w:val="16"/>
        </w:rPr>
        <w:t>Muchas organizaciones civiles y sociedad en conjunto que velan y trabajan para que en el estado se logre erradicar muchos delitos en razón de género, lo exigen, y cuya prueba fue dentro del marco de la Comisión Permanente de Igualdad de Género de este Honorable Congreso la cual tengo la fortuna de Presidir, fue solicitado para que cuando se produzca un embarazo o algún contagio por enfermedad de transmisión sexual resultado de una violación, se tenga que  castigar severamente ya que en el Estado carecemos de una sentencia para este tema.</w:t>
      </w:r>
    </w:p>
    <w:p w:rsidR="008B18E9" w:rsidRPr="00102882" w:rsidRDefault="00A86EA8" w:rsidP="00A86EA8">
      <w:pPr>
        <w:spacing w:before="100" w:beforeAutospacing="1" w:after="100" w:afterAutospacing="1"/>
        <w:ind w:left="426" w:right="335"/>
        <w:jc w:val="both"/>
        <w:rPr>
          <w:rFonts w:ascii="Arial" w:hAnsi="Arial" w:cs="Arial"/>
          <w:i/>
          <w:sz w:val="16"/>
          <w:szCs w:val="16"/>
          <w:lang w:eastAsia="es-MX"/>
        </w:rPr>
      </w:pPr>
      <w:r w:rsidRPr="00102882">
        <w:rPr>
          <w:rFonts w:ascii="Arial" w:hAnsi="Arial" w:cs="Arial"/>
          <w:i/>
          <w:sz w:val="16"/>
          <w:szCs w:val="16"/>
        </w:rPr>
        <w:t>Y con base en lo anterior, vemos la necesidad de actuar con diligencia para que los delitos de violación que tengan las agravantes expuestas anteriormente  sean castigados con una sentencias más justas, ya que las consecuencias que se le provocan a la víctima pueden ser transcendentales de por vida”</w:t>
      </w:r>
    </w:p>
    <w:p w:rsidR="00CB7932" w:rsidRPr="008B18E9" w:rsidRDefault="00CB7932" w:rsidP="002B65D2">
      <w:pPr>
        <w:pStyle w:val="Textoindependiente"/>
        <w:rPr>
          <w:rFonts w:ascii="Arial" w:hAnsi="Arial" w:cs="Arial"/>
          <w:sz w:val="24"/>
          <w:szCs w:val="24"/>
          <w:lang w:val="es-ES"/>
        </w:rPr>
      </w:pPr>
    </w:p>
    <w:p w:rsidR="009B6653" w:rsidRDefault="00610805" w:rsidP="00A05C58">
      <w:pPr>
        <w:pStyle w:val="Textoindependiente"/>
        <w:spacing w:line="360" w:lineRule="auto"/>
        <w:ind w:firstLine="708"/>
        <w:rPr>
          <w:rFonts w:ascii="Arial" w:hAnsi="Arial" w:cs="Arial"/>
          <w:sz w:val="24"/>
          <w:szCs w:val="24"/>
        </w:rPr>
      </w:pPr>
      <w:r>
        <w:rPr>
          <w:rFonts w:ascii="Arial" w:hAnsi="Arial" w:cs="Arial"/>
          <w:b/>
          <w:sz w:val="24"/>
          <w:szCs w:val="24"/>
        </w:rPr>
        <w:t>TERCERO</w:t>
      </w:r>
      <w:r w:rsidR="006D4A1F" w:rsidRPr="00B96506">
        <w:rPr>
          <w:rFonts w:ascii="Arial" w:hAnsi="Arial" w:cs="Arial"/>
          <w:b/>
          <w:sz w:val="24"/>
          <w:szCs w:val="24"/>
        </w:rPr>
        <w:t>.</w:t>
      </w:r>
      <w:r w:rsidR="006D4A1F" w:rsidRPr="00B96506">
        <w:rPr>
          <w:rFonts w:ascii="Arial" w:hAnsi="Arial" w:cs="Arial"/>
          <w:sz w:val="24"/>
          <w:szCs w:val="24"/>
        </w:rPr>
        <w:t xml:space="preserve"> </w:t>
      </w:r>
      <w:r w:rsidR="00B226D6">
        <w:rPr>
          <w:rFonts w:ascii="Arial" w:hAnsi="Arial" w:cs="Arial"/>
          <w:sz w:val="24"/>
          <w:szCs w:val="24"/>
        </w:rPr>
        <w:t xml:space="preserve">Como se ha señalado, en </w:t>
      </w:r>
      <w:r w:rsidR="004775C6">
        <w:rPr>
          <w:rFonts w:ascii="Arial" w:hAnsi="Arial" w:cs="Arial"/>
          <w:sz w:val="24"/>
          <w:szCs w:val="24"/>
        </w:rPr>
        <w:t>sesión</w:t>
      </w:r>
      <w:r w:rsidR="008B637E">
        <w:rPr>
          <w:rFonts w:ascii="Arial" w:hAnsi="Arial" w:cs="Arial"/>
          <w:sz w:val="24"/>
          <w:szCs w:val="24"/>
        </w:rPr>
        <w:t xml:space="preserve"> </w:t>
      </w:r>
      <w:r w:rsidR="0047795D">
        <w:rPr>
          <w:rFonts w:ascii="Arial" w:hAnsi="Arial" w:cs="Arial"/>
          <w:sz w:val="24"/>
          <w:szCs w:val="24"/>
        </w:rPr>
        <w:t xml:space="preserve">ordinaria </w:t>
      </w:r>
      <w:r w:rsidR="008B637E" w:rsidRPr="0047795D">
        <w:rPr>
          <w:rFonts w:ascii="Arial" w:hAnsi="Arial" w:cs="Arial"/>
          <w:sz w:val="24"/>
          <w:szCs w:val="24"/>
        </w:rPr>
        <w:t>de fecha</w:t>
      </w:r>
      <w:r w:rsidR="00B226D6" w:rsidRPr="0047795D">
        <w:rPr>
          <w:rFonts w:ascii="Arial" w:hAnsi="Arial" w:cs="Arial"/>
          <w:sz w:val="24"/>
          <w:szCs w:val="24"/>
        </w:rPr>
        <w:t xml:space="preserve"> </w:t>
      </w:r>
      <w:r w:rsidR="008C6DDD">
        <w:rPr>
          <w:rFonts w:ascii="Arial" w:hAnsi="Arial" w:cs="Arial"/>
          <w:sz w:val="24"/>
          <w:szCs w:val="24"/>
        </w:rPr>
        <w:t>15</w:t>
      </w:r>
      <w:r w:rsidR="00B226D6" w:rsidRPr="0047795D">
        <w:rPr>
          <w:rFonts w:ascii="Arial" w:hAnsi="Arial" w:cs="Arial"/>
          <w:sz w:val="24"/>
          <w:szCs w:val="24"/>
        </w:rPr>
        <w:t xml:space="preserve"> </w:t>
      </w:r>
      <w:r w:rsidR="008C6DDD">
        <w:rPr>
          <w:rFonts w:ascii="Arial" w:hAnsi="Arial" w:cs="Arial"/>
          <w:sz w:val="24"/>
          <w:szCs w:val="24"/>
        </w:rPr>
        <w:t>de julio</w:t>
      </w:r>
      <w:r w:rsidR="004775C6" w:rsidRPr="0047795D">
        <w:rPr>
          <w:rFonts w:ascii="Arial" w:hAnsi="Arial" w:cs="Arial"/>
          <w:sz w:val="24"/>
          <w:szCs w:val="24"/>
        </w:rPr>
        <w:t xml:space="preserve"> </w:t>
      </w:r>
      <w:r w:rsidR="0047795D" w:rsidRPr="0047795D">
        <w:rPr>
          <w:rFonts w:ascii="Arial" w:hAnsi="Arial" w:cs="Arial"/>
          <w:sz w:val="24"/>
          <w:szCs w:val="24"/>
        </w:rPr>
        <w:t>de 2019</w:t>
      </w:r>
      <w:r w:rsidR="008B637E">
        <w:rPr>
          <w:rFonts w:ascii="Arial" w:hAnsi="Arial" w:cs="Arial"/>
          <w:sz w:val="24"/>
          <w:szCs w:val="24"/>
        </w:rPr>
        <w:t xml:space="preserve">, fue turnada la iniciativa antes descrita a esta </w:t>
      </w:r>
      <w:r w:rsidR="00F90AFE">
        <w:rPr>
          <w:rFonts w:ascii="Arial" w:hAnsi="Arial" w:cs="Arial"/>
          <w:sz w:val="24"/>
          <w:szCs w:val="24"/>
        </w:rPr>
        <w:t>c</w:t>
      </w:r>
      <w:r w:rsidR="008B637E">
        <w:rPr>
          <w:rFonts w:ascii="Arial" w:hAnsi="Arial" w:cs="Arial"/>
          <w:sz w:val="24"/>
          <w:szCs w:val="24"/>
        </w:rPr>
        <w:t xml:space="preserve">omisión </w:t>
      </w:r>
      <w:r w:rsidR="00F90AFE">
        <w:rPr>
          <w:rFonts w:ascii="Arial" w:hAnsi="Arial" w:cs="Arial"/>
          <w:sz w:val="24"/>
          <w:szCs w:val="24"/>
        </w:rPr>
        <w:t>p</w:t>
      </w:r>
      <w:r w:rsidR="008B637E">
        <w:rPr>
          <w:rFonts w:ascii="Arial" w:hAnsi="Arial" w:cs="Arial"/>
          <w:sz w:val="24"/>
          <w:szCs w:val="24"/>
        </w:rPr>
        <w:t>ermanente de Justicia y Seguridad Pública, para su análisis, estudio y dictamen respec</w:t>
      </w:r>
      <w:r w:rsidR="00AB47DC">
        <w:rPr>
          <w:rFonts w:ascii="Arial" w:hAnsi="Arial" w:cs="Arial"/>
          <w:sz w:val="24"/>
          <w:szCs w:val="24"/>
        </w:rPr>
        <w:t>tivo; posteriormente</w:t>
      </w:r>
      <w:r w:rsidR="00B226D6">
        <w:rPr>
          <w:rFonts w:ascii="Arial" w:hAnsi="Arial" w:cs="Arial"/>
          <w:sz w:val="24"/>
          <w:szCs w:val="24"/>
        </w:rPr>
        <w:t xml:space="preserve">, en </w:t>
      </w:r>
      <w:r w:rsidR="004775C6">
        <w:rPr>
          <w:rFonts w:ascii="Arial" w:hAnsi="Arial" w:cs="Arial"/>
          <w:sz w:val="24"/>
          <w:szCs w:val="24"/>
        </w:rPr>
        <w:t>sesión</w:t>
      </w:r>
      <w:r w:rsidR="008B637E">
        <w:rPr>
          <w:rFonts w:ascii="Arial" w:hAnsi="Arial" w:cs="Arial"/>
          <w:sz w:val="24"/>
          <w:szCs w:val="24"/>
        </w:rPr>
        <w:t xml:space="preserve"> de trabajo </w:t>
      </w:r>
      <w:r w:rsidR="00935B80">
        <w:rPr>
          <w:rFonts w:ascii="Arial" w:hAnsi="Arial" w:cs="Arial"/>
          <w:sz w:val="24"/>
          <w:szCs w:val="24"/>
        </w:rPr>
        <w:t xml:space="preserve">de esta Comisión Permanente </w:t>
      </w:r>
      <w:r w:rsidR="008B637E">
        <w:rPr>
          <w:rFonts w:ascii="Arial" w:hAnsi="Arial" w:cs="Arial"/>
          <w:sz w:val="24"/>
          <w:szCs w:val="24"/>
        </w:rPr>
        <w:t>de fecha</w:t>
      </w:r>
      <w:r w:rsidR="002E7C20">
        <w:rPr>
          <w:rFonts w:ascii="Arial" w:hAnsi="Arial" w:cs="Arial"/>
          <w:sz w:val="24"/>
          <w:szCs w:val="24"/>
        </w:rPr>
        <w:t xml:space="preserve"> </w:t>
      </w:r>
      <w:r w:rsidR="008C6DDD">
        <w:rPr>
          <w:rFonts w:ascii="Arial" w:hAnsi="Arial" w:cs="Arial"/>
          <w:sz w:val="24"/>
          <w:szCs w:val="24"/>
        </w:rPr>
        <w:t>7 de mayo de 2020</w:t>
      </w:r>
      <w:r w:rsidR="008B637E">
        <w:rPr>
          <w:rFonts w:ascii="Arial" w:hAnsi="Arial" w:cs="Arial"/>
          <w:sz w:val="24"/>
          <w:szCs w:val="24"/>
        </w:rPr>
        <w:t xml:space="preserve">, fue distribuida a </w:t>
      </w:r>
      <w:r w:rsidR="002E7C20">
        <w:rPr>
          <w:rFonts w:ascii="Arial" w:hAnsi="Arial" w:cs="Arial"/>
          <w:sz w:val="24"/>
          <w:szCs w:val="24"/>
        </w:rPr>
        <w:t xml:space="preserve">las diputadas y </w:t>
      </w:r>
      <w:r w:rsidR="008B637E">
        <w:rPr>
          <w:rFonts w:ascii="Arial" w:hAnsi="Arial" w:cs="Arial"/>
          <w:sz w:val="24"/>
          <w:szCs w:val="24"/>
        </w:rPr>
        <w:t>diputados integrantes.</w:t>
      </w:r>
    </w:p>
    <w:p w:rsidR="001B1E80" w:rsidRDefault="001B1E80" w:rsidP="00FB3EF1">
      <w:pPr>
        <w:ind w:firstLine="709"/>
        <w:jc w:val="both"/>
        <w:rPr>
          <w:rFonts w:ascii="Arial" w:eastAsia="Calibri" w:hAnsi="Arial" w:cs="Arial"/>
          <w:lang w:val="es-MX" w:eastAsia="en-US"/>
        </w:rPr>
      </w:pPr>
    </w:p>
    <w:p w:rsidR="006D4A1F" w:rsidRDefault="006D4A1F" w:rsidP="00A05C58">
      <w:pPr>
        <w:spacing w:line="360" w:lineRule="auto"/>
        <w:ind w:firstLine="708"/>
        <w:jc w:val="both"/>
        <w:rPr>
          <w:rFonts w:ascii="Arial" w:hAnsi="Arial" w:cs="Arial"/>
          <w:color w:val="000000"/>
          <w:lang w:val="es-ES_tradnl"/>
        </w:rPr>
      </w:pPr>
      <w:r w:rsidRPr="00B96506">
        <w:rPr>
          <w:rFonts w:ascii="Arial" w:hAnsi="Arial" w:cs="Arial"/>
          <w:color w:val="000000"/>
          <w:lang w:val="es-ES_tradnl"/>
        </w:rPr>
        <w:t xml:space="preserve">Con base en los antecedentes mencionados, </w:t>
      </w:r>
      <w:r w:rsidR="001B69AE">
        <w:rPr>
          <w:rFonts w:ascii="Arial" w:hAnsi="Arial" w:cs="Arial"/>
          <w:color w:val="000000"/>
          <w:lang w:val="es-ES_tradnl"/>
        </w:rPr>
        <w:t xml:space="preserve">las diputadas y </w:t>
      </w:r>
      <w:r w:rsidRPr="00B96506">
        <w:rPr>
          <w:rFonts w:ascii="Arial" w:hAnsi="Arial" w:cs="Arial"/>
          <w:color w:val="000000"/>
          <w:lang w:val="es-ES_tradnl"/>
        </w:rPr>
        <w:t>diputados integrantes de esta</w:t>
      </w:r>
      <w:r w:rsidR="00FC54AC">
        <w:rPr>
          <w:rFonts w:ascii="Arial" w:hAnsi="Arial" w:cs="Arial"/>
          <w:color w:val="000000"/>
          <w:lang w:val="es-ES_tradnl"/>
        </w:rPr>
        <w:t xml:space="preserve"> </w:t>
      </w:r>
      <w:r w:rsidR="00F90AFE">
        <w:rPr>
          <w:rFonts w:ascii="Arial" w:hAnsi="Arial" w:cs="Arial"/>
          <w:color w:val="000000"/>
          <w:lang w:val="es-ES_tradnl"/>
        </w:rPr>
        <w:t>c</w:t>
      </w:r>
      <w:r w:rsidR="00FC54AC">
        <w:rPr>
          <w:rFonts w:ascii="Arial" w:hAnsi="Arial" w:cs="Arial"/>
          <w:color w:val="000000"/>
          <w:lang w:val="es-ES_tradnl"/>
        </w:rPr>
        <w:t xml:space="preserve">omisión </w:t>
      </w:r>
      <w:r w:rsidR="00F90AFE">
        <w:rPr>
          <w:rFonts w:ascii="Arial" w:hAnsi="Arial" w:cs="Arial"/>
          <w:color w:val="000000"/>
          <w:lang w:val="es-ES_tradnl"/>
        </w:rPr>
        <w:t>p</w:t>
      </w:r>
      <w:r w:rsidR="00FC54AC">
        <w:rPr>
          <w:rFonts w:ascii="Arial" w:hAnsi="Arial" w:cs="Arial"/>
          <w:color w:val="000000"/>
          <w:lang w:val="es-ES_tradnl"/>
        </w:rPr>
        <w:t>ermanente</w:t>
      </w:r>
      <w:r w:rsidRPr="00B96506">
        <w:rPr>
          <w:rFonts w:ascii="Arial" w:hAnsi="Arial" w:cs="Arial"/>
          <w:color w:val="000000"/>
          <w:lang w:val="es-ES_tradnl"/>
        </w:rPr>
        <w:t>, realizamos las siguientes,</w:t>
      </w:r>
    </w:p>
    <w:p w:rsidR="007214CD" w:rsidRDefault="007214CD" w:rsidP="00D356DA">
      <w:pPr>
        <w:jc w:val="center"/>
        <w:rPr>
          <w:rFonts w:ascii="Arial" w:hAnsi="Arial" w:cs="Arial"/>
          <w:b/>
          <w:color w:val="000000"/>
        </w:rPr>
      </w:pPr>
    </w:p>
    <w:p w:rsidR="001B2C51" w:rsidRPr="00942001" w:rsidRDefault="00D00428" w:rsidP="00A05C58">
      <w:pPr>
        <w:spacing w:line="360" w:lineRule="auto"/>
        <w:jc w:val="center"/>
        <w:rPr>
          <w:rFonts w:ascii="Arial" w:hAnsi="Arial" w:cs="Arial"/>
          <w:b/>
          <w:color w:val="000000"/>
        </w:rPr>
      </w:pPr>
      <w:r w:rsidRPr="00497D21">
        <w:rPr>
          <w:rFonts w:ascii="Arial" w:hAnsi="Arial" w:cs="Arial"/>
          <w:b/>
          <w:color w:val="000000"/>
        </w:rPr>
        <w:t>C O N S I D E R A C I O N E S</w:t>
      </w:r>
      <w:r w:rsidR="00052129" w:rsidRPr="00497D21">
        <w:rPr>
          <w:rFonts w:ascii="Arial" w:hAnsi="Arial" w:cs="Arial"/>
          <w:b/>
          <w:color w:val="000000"/>
        </w:rPr>
        <w:t>:</w:t>
      </w:r>
    </w:p>
    <w:p w:rsidR="001B2C51" w:rsidRPr="00942001" w:rsidRDefault="001B2C51" w:rsidP="00D356DA">
      <w:pPr>
        <w:jc w:val="center"/>
        <w:rPr>
          <w:rFonts w:ascii="Arial" w:hAnsi="Arial" w:cs="Arial"/>
          <w:b/>
          <w:color w:val="000000"/>
        </w:rPr>
      </w:pPr>
    </w:p>
    <w:p w:rsidR="007E440A" w:rsidRPr="00781177" w:rsidRDefault="00052129" w:rsidP="00E04EBE">
      <w:pPr>
        <w:spacing w:line="360" w:lineRule="auto"/>
        <w:ind w:firstLine="709"/>
        <w:jc w:val="both"/>
        <w:rPr>
          <w:rFonts w:ascii="Arial" w:hAnsi="Arial" w:cs="Arial"/>
          <w:color w:val="000000"/>
        </w:rPr>
      </w:pPr>
      <w:r w:rsidRPr="00942001">
        <w:rPr>
          <w:rFonts w:ascii="Arial" w:hAnsi="Arial" w:cs="Arial"/>
          <w:b/>
          <w:color w:val="000000"/>
        </w:rPr>
        <w:t>PRIMERA.</w:t>
      </w:r>
      <w:r w:rsidR="00AC73A7" w:rsidRPr="00942001">
        <w:rPr>
          <w:rFonts w:ascii="Arial" w:hAnsi="Arial" w:cs="Arial"/>
          <w:b/>
          <w:color w:val="000000"/>
        </w:rPr>
        <w:t xml:space="preserve"> </w:t>
      </w:r>
      <w:r w:rsidR="00781177" w:rsidRPr="00781177">
        <w:rPr>
          <w:rFonts w:ascii="Arial" w:hAnsi="Arial" w:cs="Arial"/>
          <w:color w:val="000000"/>
        </w:rPr>
        <w:t xml:space="preserve">La iniciativa en estudio, encuentra sustento normativo en lo dispuesto </w:t>
      </w:r>
      <w:r w:rsidR="00F90AFE">
        <w:rPr>
          <w:rFonts w:ascii="Arial" w:hAnsi="Arial" w:cs="Arial"/>
          <w:color w:val="000000"/>
        </w:rPr>
        <w:t>por</w:t>
      </w:r>
      <w:r w:rsidR="00781177" w:rsidRPr="00781177">
        <w:rPr>
          <w:rFonts w:ascii="Arial" w:hAnsi="Arial" w:cs="Arial"/>
          <w:color w:val="000000"/>
        </w:rPr>
        <w:t xml:space="preserve"> los artículos 35 fracción I de la Constitución Política y 16 de la Ley de Gobierno del Poder Legislativo </w:t>
      </w:r>
      <w:r w:rsidR="00AB47DC">
        <w:rPr>
          <w:rFonts w:ascii="Arial" w:hAnsi="Arial" w:cs="Arial"/>
          <w:color w:val="000000"/>
        </w:rPr>
        <w:t xml:space="preserve">ambos </w:t>
      </w:r>
      <w:r w:rsidR="00781177" w:rsidRPr="00781177">
        <w:rPr>
          <w:rFonts w:ascii="Arial" w:hAnsi="Arial" w:cs="Arial"/>
          <w:color w:val="000000"/>
        </w:rPr>
        <w:t>del Estado de</w:t>
      </w:r>
      <w:r w:rsidR="00AB47DC">
        <w:rPr>
          <w:rFonts w:ascii="Arial" w:hAnsi="Arial" w:cs="Arial"/>
          <w:color w:val="000000"/>
        </w:rPr>
        <w:t xml:space="preserve"> Yucatán, toda vez que faculta </w:t>
      </w:r>
      <w:r w:rsidR="00343537">
        <w:rPr>
          <w:rFonts w:ascii="Arial" w:hAnsi="Arial" w:cs="Arial"/>
          <w:color w:val="000000"/>
        </w:rPr>
        <w:t>a</w:t>
      </w:r>
      <w:r w:rsidR="007B2DF4">
        <w:rPr>
          <w:rFonts w:ascii="Arial" w:hAnsi="Arial" w:cs="Arial"/>
          <w:color w:val="000000"/>
        </w:rPr>
        <w:t xml:space="preserve"> </w:t>
      </w:r>
      <w:r w:rsidR="00343537">
        <w:rPr>
          <w:rFonts w:ascii="Arial" w:hAnsi="Arial" w:cs="Arial"/>
          <w:color w:val="000000"/>
        </w:rPr>
        <w:t>l</w:t>
      </w:r>
      <w:r w:rsidR="007B2DF4">
        <w:rPr>
          <w:rFonts w:ascii="Arial" w:hAnsi="Arial" w:cs="Arial"/>
          <w:color w:val="000000"/>
        </w:rPr>
        <w:t>as Diputadas y Diputados</w:t>
      </w:r>
      <w:r w:rsidR="00781177" w:rsidRPr="00781177">
        <w:rPr>
          <w:rFonts w:ascii="Arial" w:hAnsi="Arial" w:cs="Arial"/>
          <w:color w:val="000000"/>
        </w:rPr>
        <w:t xml:space="preserve"> para iniciar leyes y decretos.</w:t>
      </w:r>
    </w:p>
    <w:p w:rsidR="00781177" w:rsidRDefault="00781177" w:rsidP="00E04EBE">
      <w:pPr>
        <w:spacing w:line="360" w:lineRule="auto"/>
        <w:ind w:firstLine="709"/>
        <w:jc w:val="both"/>
        <w:rPr>
          <w:rFonts w:ascii="Arial" w:hAnsi="Arial" w:cs="Arial"/>
          <w:b/>
          <w:color w:val="000000"/>
        </w:rPr>
      </w:pPr>
    </w:p>
    <w:p w:rsidR="00781177" w:rsidRDefault="00781177" w:rsidP="00E04EBE">
      <w:pPr>
        <w:spacing w:line="360" w:lineRule="auto"/>
        <w:ind w:firstLine="709"/>
        <w:jc w:val="both"/>
        <w:rPr>
          <w:rFonts w:ascii="Arial" w:hAnsi="Arial" w:cs="Arial"/>
          <w:color w:val="000000"/>
        </w:rPr>
      </w:pPr>
      <w:r w:rsidRPr="00781177">
        <w:rPr>
          <w:rFonts w:ascii="Arial" w:hAnsi="Arial" w:cs="Arial"/>
          <w:color w:val="000000"/>
        </w:rPr>
        <w:t xml:space="preserve">Asimismo, </w:t>
      </w:r>
      <w:r>
        <w:rPr>
          <w:rFonts w:ascii="Arial" w:hAnsi="Arial" w:cs="Arial"/>
          <w:color w:val="000000"/>
        </w:rPr>
        <w:t xml:space="preserve">de conformidad con el artículo 43 fracción III inciso a) de la Ley de Gobierno del Poder Legislativo del Estado de Yucatán, esta Comisión Permanente de Justicia y Seguridad Pública, tiene facultad para conocer de los temas relacionados con reformas </w:t>
      </w:r>
      <w:r w:rsidR="007D54A1">
        <w:rPr>
          <w:rFonts w:ascii="Arial" w:hAnsi="Arial" w:cs="Arial"/>
          <w:color w:val="000000"/>
        </w:rPr>
        <w:t xml:space="preserve">respecto </w:t>
      </w:r>
      <w:r w:rsidRPr="007D54A1">
        <w:rPr>
          <w:rFonts w:ascii="Arial" w:hAnsi="Arial" w:cs="Arial"/>
          <w:color w:val="000000"/>
        </w:rPr>
        <w:t>a la procuración e impartición de justicia</w:t>
      </w:r>
      <w:r w:rsidR="007D54A1" w:rsidRPr="007D54A1">
        <w:rPr>
          <w:rFonts w:ascii="Arial" w:hAnsi="Arial" w:cs="Arial"/>
          <w:color w:val="000000"/>
        </w:rPr>
        <w:t xml:space="preserve"> y la seguridad pública</w:t>
      </w:r>
      <w:r w:rsidRPr="007D54A1">
        <w:rPr>
          <w:rFonts w:ascii="Arial" w:hAnsi="Arial" w:cs="Arial"/>
          <w:color w:val="000000"/>
        </w:rPr>
        <w:t>.</w:t>
      </w:r>
    </w:p>
    <w:p w:rsidR="00781177" w:rsidRPr="00781177" w:rsidRDefault="00781177" w:rsidP="00E04EBE">
      <w:pPr>
        <w:spacing w:line="360" w:lineRule="auto"/>
        <w:ind w:firstLine="709"/>
        <w:jc w:val="both"/>
        <w:rPr>
          <w:rFonts w:ascii="Arial" w:hAnsi="Arial" w:cs="Arial"/>
          <w:color w:val="000000"/>
        </w:rPr>
      </w:pPr>
    </w:p>
    <w:p w:rsidR="00C23459" w:rsidRDefault="00021DDA" w:rsidP="00C23459">
      <w:pPr>
        <w:spacing w:line="360" w:lineRule="auto"/>
        <w:ind w:firstLine="708"/>
        <w:jc w:val="both"/>
        <w:rPr>
          <w:rFonts w:ascii="Arial" w:hAnsi="Arial" w:cs="Arial"/>
          <w:color w:val="000000"/>
        </w:rPr>
      </w:pPr>
      <w:r w:rsidRPr="00D15026">
        <w:rPr>
          <w:rFonts w:ascii="Arial" w:hAnsi="Arial" w:cs="Arial"/>
          <w:b/>
          <w:color w:val="000000"/>
        </w:rPr>
        <w:t>SEGUNDA</w:t>
      </w:r>
      <w:r w:rsidR="00D84175" w:rsidRPr="00D15026">
        <w:rPr>
          <w:rFonts w:ascii="Arial" w:hAnsi="Arial" w:cs="Arial"/>
          <w:color w:val="000000"/>
        </w:rPr>
        <w:t>.</w:t>
      </w:r>
      <w:r w:rsidR="00DE725D">
        <w:rPr>
          <w:rFonts w:ascii="Arial" w:hAnsi="Arial" w:cs="Arial"/>
          <w:color w:val="000000"/>
        </w:rPr>
        <w:t xml:space="preserve"> </w:t>
      </w:r>
      <w:r w:rsidR="00C23459">
        <w:rPr>
          <w:rFonts w:ascii="Arial" w:hAnsi="Arial" w:cs="Arial"/>
          <w:color w:val="000000"/>
        </w:rPr>
        <w:t xml:space="preserve">La </w:t>
      </w:r>
      <w:r w:rsidR="00C23459" w:rsidRPr="00C23459">
        <w:rPr>
          <w:rFonts w:ascii="Arial" w:hAnsi="Arial" w:cs="Arial"/>
          <w:color w:val="000000"/>
        </w:rPr>
        <w:t>violencia que se vive en nuestro país no se reduce sólo a la violencia homicida y a la violencia que se sintetiza en delitos de “alto impacto” como el secuestro y otros que generan miedo y lastiman a la sociedad como el robo con violencia, ya sea en vía pública a transeúntes, en transporte público o en casa-habitación.</w:t>
      </w:r>
    </w:p>
    <w:p w:rsidR="00C23459" w:rsidRPr="00C23459" w:rsidRDefault="00C23459" w:rsidP="00C23459">
      <w:pPr>
        <w:spacing w:line="360" w:lineRule="auto"/>
        <w:ind w:firstLine="708"/>
        <w:jc w:val="both"/>
        <w:rPr>
          <w:rFonts w:ascii="Arial" w:hAnsi="Arial" w:cs="Arial"/>
          <w:color w:val="000000"/>
        </w:rPr>
      </w:pPr>
    </w:p>
    <w:p w:rsidR="00C23459" w:rsidRPr="00C23459" w:rsidRDefault="00C23459" w:rsidP="00C23459">
      <w:pPr>
        <w:spacing w:line="360" w:lineRule="auto"/>
        <w:ind w:firstLine="708"/>
        <w:jc w:val="both"/>
        <w:rPr>
          <w:rFonts w:ascii="Arial" w:hAnsi="Arial" w:cs="Arial"/>
          <w:color w:val="000000"/>
          <w:lang w:val="es-MX"/>
        </w:rPr>
      </w:pPr>
      <w:r>
        <w:rPr>
          <w:rFonts w:ascii="Arial" w:hAnsi="Arial" w:cs="Arial"/>
          <w:color w:val="000000"/>
          <w:lang w:val="es-MX"/>
        </w:rPr>
        <w:t>Existen</w:t>
      </w:r>
      <w:r w:rsidRPr="00C23459">
        <w:rPr>
          <w:rFonts w:ascii="Arial" w:hAnsi="Arial" w:cs="Arial"/>
          <w:color w:val="000000"/>
          <w:lang w:val="es-MX"/>
        </w:rPr>
        <w:t xml:space="preserve"> otros delitos que son monstruosos y que atentan, en la terminología jurídica, contra la libertad y la seguridad sexual; delitos que, además, constituyen agravios y severos daños </w:t>
      </w:r>
      <w:r w:rsidR="007B2DF4">
        <w:rPr>
          <w:rFonts w:ascii="Arial" w:hAnsi="Arial" w:cs="Arial"/>
          <w:color w:val="000000"/>
          <w:lang w:val="es-MX"/>
        </w:rPr>
        <w:t>p</w:t>
      </w:r>
      <w:r w:rsidRPr="00C23459">
        <w:rPr>
          <w:rFonts w:ascii="Arial" w:hAnsi="Arial" w:cs="Arial"/>
          <w:color w:val="000000"/>
          <w:lang w:val="es-MX"/>
        </w:rPr>
        <w:t>sicológicos y físicos a las víctimas, de los cuales en muchas ocasiones tardan años o incluso toda la vida en recuperarse.</w:t>
      </w:r>
    </w:p>
    <w:p w:rsidR="00C23459" w:rsidRDefault="00C23459" w:rsidP="00C23459">
      <w:pPr>
        <w:spacing w:line="360" w:lineRule="auto"/>
        <w:ind w:firstLine="708"/>
        <w:jc w:val="both"/>
        <w:rPr>
          <w:rFonts w:ascii="Arial" w:hAnsi="Arial" w:cs="Arial"/>
          <w:color w:val="000000"/>
        </w:rPr>
      </w:pPr>
    </w:p>
    <w:p w:rsidR="00731FAA" w:rsidRDefault="00731FAA" w:rsidP="00C23459">
      <w:pPr>
        <w:spacing w:line="360" w:lineRule="auto"/>
        <w:ind w:firstLine="708"/>
        <w:jc w:val="both"/>
        <w:rPr>
          <w:rFonts w:ascii="Arial" w:hAnsi="Arial" w:cs="Arial"/>
          <w:color w:val="000000"/>
        </w:rPr>
      </w:pPr>
      <w:r>
        <w:rPr>
          <w:rFonts w:ascii="Arial" w:hAnsi="Arial" w:cs="Arial"/>
          <w:color w:val="000000"/>
        </w:rPr>
        <w:t xml:space="preserve">Estos delitos conocidos como </w:t>
      </w:r>
      <w:r w:rsidR="000D2138">
        <w:rPr>
          <w:rFonts w:ascii="Arial" w:hAnsi="Arial" w:cs="Arial"/>
          <w:bCs/>
          <w:color w:val="000000"/>
        </w:rPr>
        <w:t>d</w:t>
      </w:r>
      <w:r w:rsidRPr="00102882">
        <w:rPr>
          <w:rFonts w:ascii="Arial" w:hAnsi="Arial" w:cs="Arial"/>
          <w:bCs/>
          <w:color w:val="000000"/>
        </w:rPr>
        <w:t xml:space="preserve">elitos </w:t>
      </w:r>
      <w:r w:rsidR="000D2138">
        <w:rPr>
          <w:rFonts w:ascii="Arial" w:hAnsi="Arial" w:cs="Arial"/>
          <w:bCs/>
          <w:color w:val="000000"/>
        </w:rPr>
        <w:t>contra la libertad y el normal d</w:t>
      </w:r>
      <w:r w:rsidRPr="00102882">
        <w:rPr>
          <w:rFonts w:ascii="Arial" w:hAnsi="Arial" w:cs="Arial"/>
          <w:bCs/>
          <w:color w:val="000000"/>
        </w:rPr>
        <w:t>esarrollo psicosexual</w:t>
      </w:r>
      <w:r w:rsidRPr="00102882">
        <w:rPr>
          <w:rFonts w:ascii="Arial" w:hAnsi="Arial" w:cs="Arial"/>
          <w:color w:val="000000"/>
        </w:rPr>
        <w:t>.</w:t>
      </w:r>
      <w:r w:rsidRPr="00731FAA">
        <w:rPr>
          <w:rFonts w:ascii="Arial" w:hAnsi="Arial" w:cs="Arial"/>
          <w:color w:val="000000"/>
        </w:rPr>
        <w:t xml:space="preserve"> Comprenden los actos verbales o físicos de contenido sexual que se cometen </w:t>
      </w:r>
      <w:r w:rsidRPr="004F6C4F">
        <w:rPr>
          <w:rFonts w:ascii="Arial" w:hAnsi="Arial" w:cs="Arial"/>
          <w:bCs/>
          <w:color w:val="000000"/>
        </w:rPr>
        <w:t>contra</w:t>
      </w:r>
      <w:r w:rsidRPr="00731FAA">
        <w:rPr>
          <w:rFonts w:ascii="Arial" w:hAnsi="Arial" w:cs="Arial"/>
          <w:color w:val="000000"/>
        </w:rPr>
        <w:t> una persona de cualquier edad o sexo sin su consentimiento y, en el caso de los menores de edad, con engaño y afectación de su </w:t>
      </w:r>
      <w:r w:rsidRPr="004F6C4F">
        <w:rPr>
          <w:rFonts w:ascii="Arial" w:hAnsi="Arial" w:cs="Arial"/>
          <w:bCs/>
          <w:color w:val="000000"/>
        </w:rPr>
        <w:t>desarrollo</w:t>
      </w:r>
      <w:r w:rsidR="007B2DF4">
        <w:rPr>
          <w:rFonts w:ascii="Arial" w:hAnsi="Arial" w:cs="Arial"/>
          <w:color w:val="000000"/>
        </w:rPr>
        <w:t xml:space="preserve"> p</w:t>
      </w:r>
      <w:r w:rsidRPr="00731FAA">
        <w:rPr>
          <w:rFonts w:ascii="Arial" w:hAnsi="Arial" w:cs="Arial"/>
          <w:color w:val="000000"/>
        </w:rPr>
        <w:t>sicosexual.</w:t>
      </w:r>
    </w:p>
    <w:p w:rsidR="004F6C4F" w:rsidRDefault="004F6C4F" w:rsidP="00C23459">
      <w:pPr>
        <w:spacing w:line="360" w:lineRule="auto"/>
        <w:ind w:firstLine="708"/>
        <w:jc w:val="both"/>
        <w:rPr>
          <w:rFonts w:ascii="Arial" w:hAnsi="Arial" w:cs="Arial"/>
          <w:color w:val="000000"/>
        </w:rPr>
      </w:pPr>
    </w:p>
    <w:p w:rsidR="00731FAA" w:rsidRDefault="00731FAA" w:rsidP="00C23459">
      <w:pPr>
        <w:spacing w:line="360" w:lineRule="auto"/>
        <w:ind w:firstLine="708"/>
        <w:jc w:val="both"/>
        <w:rPr>
          <w:rFonts w:ascii="Arial" w:hAnsi="Arial" w:cs="Arial"/>
          <w:color w:val="000000"/>
        </w:rPr>
      </w:pPr>
      <w:r w:rsidRPr="00731FAA">
        <w:rPr>
          <w:rFonts w:ascii="Arial" w:hAnsi="Arial" w:cs="Arial"/>
          <w:color w:val="000000"/>
        </w:rPr>
        <w:t xml:space="preserve">La violencia sexual es una de las formas de violencia más </w:t>
      </w:r>
      <w:r w:rsidR="004F6C4F">
        <w:rPr>
          <w:rFonts w:ascii="Arial" w:hAnsi="Arial" w:cs="Arial"/>
          <w:color w:val="000000"/>
        </w:rPr>
        <w:t>extrema que sufren las mujeres,</w:t>
      </w:r>
      <w:r w:rsidRPr="00731FAA">
        <w:rPr>
          <w:rFonts w:ascii="Arial" w:hAnsi="Arial" w:cs="Arial"/>
          <w:color w:val="000000"/>
        </w:rPr>
        <w:t xml:space="preserve"> las niñas</w:t>
      </w:r>
      <w:r w:rsidR="004F6C4F">
        <w:rPr>
          <w:rFonts w:ascii="Arial" w:hAnsi="Arial" w:cs="Arial"/>
          <w:color w:val="000000"/>
        </w:rPr>
        <w:t xml:space="preserve">, niños adolescentes y hasta hombres en menor número, </w:t>
      </w:r>
      <w:r w:rsidRPr="00731FAA">
        <w:rPr>
          <w:rFonts w:ascii="Arial" w:hAnsi="Arial" w:cs="Arial"/>
          <w:color w:val="000000"/>
        </w:rPr>
        <w:t>y se define como cualquier acto sexual cometido en contra de la voluntad de otra persona, ya sea porque la víctima no otorga el consentimiento o porque el consentimiento no puede ser otorgado por razones de edad, por alguna discapacidad o por algún estado de inconsciencia</w:t>
      </w:r>
      <w:r w:rsidR="004F6C4F">
        <w:rPr>
          <w:rStyle w:val="Refdenotaalpie"/>
          <w:rFonts w:ascii="Arial" w:hAnsi="Arial" w:cs="Arial"/>
          <w:color w:val="000000"/>
        </w:rPr>
        <w:footnoteReference w:id="1"/>
      </w:r>
      <w:r w:rsidRPr="00731FAA">
        <w:rPr>
          <w:rFonts w:ascii="Arial" w:hAnsi="Arial" w:cs="Arial"/>
          <w:color w:val="000000"/>
        </w:rPr>
        <w:t>. </w:t>
      </w:r>
    </w:p>
    <w:p w:rsidR="00C23459" w:rsidRDefault="00C23459" w:rsidP="00C23459">
      <w:pPr>
        <w:spacing w:line="360" w:lineRule="auto"/>
        <w:ind w:firstLine="708"/>
        <w:jc w:val="both"/>
        <w:rPr>
          <w:rFonts w:ascii="Arial" w:hAnsi="Arial" w:cs="Arial"/>
          <w:color w:val="000000"/>
        </w:rPr>
      </w:pPr>
    </w:p>
    <w:p w:rsidR="00C23459" w:rsidRDefault="00C23459" w:rsidP="00C23459">
      <w:pPr>
        <w:spacing w:line="360" w:lineRule="auto"/>
        <w:ind w:firstLine="708"/>
        <w:jc w:val="both"/>
        <w:rPr>
          <w:rFonts w:ascii="Arial" w:hAnsi="Arial" w:cs="Arial"/>
          <w:color w:val="000000"/>
          <w:lang w:val="es-ES_tradnl"/>
        </w:rPr>
      </w:pPr>
      <w:r w:rsidRPr="00C23459">
        <w:rPr>
          <w:rFonts w:ascii="Arial" w:hAnsi="Arial" w:cs="Arial"/>
          <w:color w:val="000000"/>
          <w:lang w:val="es-ES_tradnl"/>
        </w:rPr>
        <w:t>De acuerdo con los datos del Secretariado Ejecutivo del Sistema Nacional de Seguridad Pública, entre los años 2015 y 2018 hubo un incremento de 34% en el número absoluto de delitos contra la libertad y la seguridad sexual; en efecto, en el primer año referido se registraron 31 mil 170 casos, mientras que en el año 2018 se llegó a una cifra récord en el país de 41 mil 955 carpetas de investigación iniciadas por estos tipos de delitos.</w:t>
      </w:r>
    </w:p>
    <w:p w:rsidR="004F6C4F" w:rsidRPr="00C23459" w:rsidRDefault="004F6C4F" w:rsidP="00C23459">
      <w:pPr>
        <w:spacing w:line="360" w:lineRule="auto"/>
        <w:ind w:firstLine="708"/>
        <w:jc w:val="both"/>
        <w:rPr>
          <w:rFonts w:ascii="Arial" w:hAnsi="Arial" w:cs="Arial"/>
          <w:color w:val="000000"/>
          <w:lang w:val="es-ES_tradnl"/>
        </w:rPr>
      </w:pPr>
    </w:p>
    <w:p w:rsidR="00C23459" w:rsidRDefault="00C23459" w:rsidP="00C23459">
      <w:pPr>
        <w:spacing w:line="360" w:lineRule="auto"/>
        <w:ind w:firstLine="708"/>
        <w:jc w:val="both"/>
        <w:rPr>
          <w:rFonts w:ascii="Arial" w:hAnsi="Arial" w:cs="Arial"/>
          <w:color w:val="000000"/>
          <w:lang w:val="es-MX"/>
        </w:rPr>
      </w:pPr>
      <w:r w:rsidRPr="00C23459">
        <w:rPr>
          <w:rFonts w:ascii="Arial" w:hAnsi="Arial" w:cs="Arial"/>
          <w:color w:val="000000"/>
          <w:lang w:val="es-MX"/>
        </w:rPr>
        <w:t xml:space="preserve">Entre enero y septiembre de 2019, la cifra registrada es de 38 mil 357 carpetas de investigación, </w:t>
      </w:r>
      <w:r>
        <w:rPr>
          <w:rFonts w:ascii="Arial" w:hAnsi="Arial" w:cs="Arial"/>
          <w:color w:val="000000"/>
          <w:lang w:val="es-MX"/>
        </w:rPr>
        <w:t>lo cual implica un promedio de</w:t>
      </w:r>
      <w:r w:rsidR="007B2DF4">
        <w:rPr>
          <w:rFonts w:ascii="Arial" w:hAnsi="Arial" w:cs="Arial"/>
          <w:color w:val="000000"/>
          <w:lang w:val="es-MX"/>
        </w:rPr>
        <w:t xml:space="preserve"> 4</w:t>
      </w:r>
      <w:r w:rsidRPr="00C23459">
        <w:rPr>
          <w:rFonts w:ascii="Arial" w:hAnsi="Arial" w:cs="Arial"/>
          <w:color w:val="000000"/>
          <w:lang w:val="es-MX"/>
        </w:rPr>
        <w:t xml:space="preserve"> mil 265 casos por mes; traducido a un lapso más corto, esa cifra equivale a un promedio de seis carpetas de investigación por hora, o bien, un caso cada 10 minutos. Al respecto no debe olvidarse la elevada cifra negra que hay en este tipo de delitos, pues las víctimas son amenazadas, revictimizadas por la autoridad o debido a la violencia sistemática que llegan a vivir, el miedo o hasta la vergüenza les impide denunciar.</w:t>
      </w:r>
    </w:p>
    <w:p w:rsidR="004F6C4F" w:rsidRPr="00C23459" w:rsidRDefault="004F6C4F" w:rsidP="00C23459">
      <w:pPr>
        <w:spacing w:line="360" w:lineRule="auto"/>
        <w:ind w:firstLine="708"/>
        <w:jc w:val="both"/>
        <w:rPr>
          <w:rFonts w:ascii="Arial" w:hAnsi="Arial" w:cs="Arial"/>
          <w:color w:val="000000"/>
          <w:lang w:val="es-MX"/>
        </w:rPr>
      </w:pPr>
    </w:p>
    <w:p w:rsidR="00C23459" w:rsidRDefault="004F6C4F" w:rsidP="00C23459">
      <w:pPr>
        <w:spacing w:line="360" w:lineRule="auto"/>
        <w:ind w:firstLine="708"/>
        <w:jc w:val="both"/>
        <w:rPr>
          <w:rFonts w:ascii="Arial" w:hAnsi="Arial" w:cs="Arial"/>
          <w:color w:val="000000"/>
          <w:lang w:val="es-MX"/>
        </w:rPr>
      </w:pPr>
      <w:r>
        <w:rPr>
          <w:rFonts w:ascii="Arial" w:hAnsi="Arial" w:cs="Arial"/>
          <w:color w:val="000000"/>
          <w:lang w:val="es-MX"/>
        </w:rPr>
        <w:t>Es importante señalar</w:t>
      </w:r>
      <w:r w:rsidR="00C23459" w:rsidRPr="00C23459">
        <w:rPr>
          <w:rFonts w:ascii="Arial" w:hAnsi="Arial" w:cs="Arial"/>
          <w:color w:val="000000"/>
          <w:lang w:val="es-MX"/>
        </w:rPr>
        <w:t xml:space="preserve"> que del año 2015 al 30 de septiembre del 2019 se tiene registro de 183 mil 517 carpetas de investigación por este tipo de delitos que incluyen las categorías de: a) abuso sexual, b) acoso sexual, c) hostigamiento sexual y d) violación simple y violación equiparada.</w:t>
      </w:r>
    </w:p>
    <w:p w:rsidR="004F6C4F" w:rsidRPr="00C23459" w:rsidRDefault="004F6C4F" w:rsidP="00C23459">
      <w:pPr>
        <w:spacing w:line="360" w:lineRule="auto"/>
        <w:ind w:firstLine="708"/>
        <w:jc w:val="both"/>
        <w:rPr>
          <w:rFonts w:ascii="Arial" w:hAnsi="Arial" w:cs="Arial"/>
          <w:color w:val="000000"/>
          <w:lang w:val="es-MX"/>
        </w:rPr>
      </w:pPr>
    </w:p>
    <w:p w:rsidR="004F6C4F" w:rsidRDefault="00C23459" w:rsidP="003F2C2D">
      <w:pPr>
        <w:spacing w:line="360" w:lineRule="auto"/>
        <w:ind w:firstLine="708"/>
        <w:jc w:val="both"/>
        <w:rPr>
          <w:rFonts w:ascii="Arial" w:hAnsi="Arial" w:cs="Arial"/>
          <w:color w:val="000000"/>
          <w:shd w:val="clear" w:color="auto" w:fill="FFFFFF"/>
        </w:rPr>
      </w:pPr>
      <w:r w:rsidRPr="00C23459">
        <w:rPr>
          <w:rFonts w:ascii="Arial" w:hAnsi="Arial" w:cs="Arial"/>
          <w:color w:val="000000"/>
          <w:shd w:val="clear" w:color="auto" w:fill="FFFFFF"/>
        </w:rPr>
        <w:t xml:space="preserve">Los datos oficiales muestran que entre los años 2015 y el mes de septiembre de 2019 las autoridades ministeriales tienen registro de 66 mil 865 carpetas de investigación por los delitos de violación simple y violación equiparada. </w:t>
      </w:r>
    </w:p>
    <w:p w:rsidR="004F6C4F" w:rsidRDefault="004F6C4F" w:rsidP="003F2C2D">
      <w:pPr>
        <w:spacing w:line="360" w:lineRule="auto"/>
        <w:ind w:firstLine="708"/>
        <w:jc w:val="both"/>
        <w:rPr>
          <w:rFonts w:ascii="Arial" w:hAnsi="Arial" w:cs="Arial"/>
          <w:color w:val="000000"/>
          <w:shd w:val="clear" w:color="auto" w:fill="FFFFFF"/>
        </w:rPr>
      </w:pPr>
    </w:p>
    <w:p w:rsidR="00C23459" w:rsidRPr="00C23459" w:rsidRDefault="00C23459" w:rsidP="003F2C2D">
      <w:pPr>
        <w:spacing w:line="360" w:lineRule="auto"/>
        <w:ind w:firstLine="708"/>
        <w:jc w:val="both"/>
        <w:rPr>
          <w:rFonts w:ascii="Arial" w:hAnsi="Arial" w:cs="Arial"/>
          <w:color w:val="000000"/>
        </w:rPr>
      </w:pPr>
      <w:r w:rsidRPr="00C23459">
        <w:rPr>
          <w:rFonts w:ascii="Arial" w:hAnsi="Arial" w:cs="Arial"/>
          <w:color w:val="000000"/>
          <w:shd w:val="clear" w:color="auto" w:fill="FFFFFF"/>
        </w:rPr>
        <w:t xml:space="preserve">En el primer año referido, se registraron 12 mil 446 casos, mientras que hasta el mes de </w:t>
      </w:r>
      <w:r w:rsidR="006B53A7" w:rsidRPr="006B53A7">
        <w:rPr>
          <w:rFonts w:ascii="Arial" w:hAnsi="Arial" w:cs="Arial"/>
          <w:color w:val="000000"/>
          <w:shd w:val="clear" w:color="auto" w:fill="FFFFFF"/>
        </w:rPr>
        <w:t>diciembre</w:t>
      </w:r>
      <w:r w:rsidR="00C21055" w:rsidRPr="006B53A7">
        <w:rPr>
          <w:rFonts w:ascii="Arial" w:hAnsi="Arial" w:cs="Arial"/>
          <w:color w:val="000000"/>
          <w:shd w:val="clear" w:color="auto" w:fill="FFFFFF"/>
        </w:rPr>
        <w:t xml:space="preserve"> del 2019 se llegó a 17 mil 101</w:t>
      </w:r>
      <w:r w:rsidRPr="006B53A7">
        <w:rPr>
          <w:rFonts w:ascii="Arial" w:hAnsi="Arial" w:cs="Arial"/>
          <w:color w:val="000000"/>
          <w:shd w:val="clear" w:color="auto" w:fill="FFFFFF"/>
        </w:rPr>
        <w:t xml:space="preserve"> casos</w:t>
      </w:r>
      <w:r w:rsidR="004F6C4F" w:rsidRPr="006B53A7">
        <w:rPr>
          <w:rFonts w:ascii="Arial" w:hAnsi="Arial" w:cs="Arial"/>
          <w:color w:val="000000"/>
          <w:shd w:val="clear" w:color="auto" w:fill="FFFFFF"/>
        </w:rPr>
        <w:t>,</w:t>
      </w:r>
      <w:r w:rsidRPr="006B53A7">
        <w:rPr>
          <w:rFonts w:ascii="Arial" w:hAnsi="Arial" w:cs="Arial"/>
          <w:color w:val="000000"/>
          <w:shd w:val="clear" w:color="auto" w:fill="FFFFFF"/>
        </w:rPr>
        <w:t xml:space="preserve"> es decir, un </w:t>
      </w:r>
      <w:r w:rsidR="00C21055" w:rsidRPr="006B53A7">
        <w:rPr>
          <w:rFonts w:ascii="Arial" w:hAnsi="Arial" w:cs="Arial"/>
          <w:color w:val="000000"/>
          <w:shd w:val="clear" w:color="auto" w:fill="FFFFFF"/>
        </w:rPr>
        <w:t>37.40</w:t>
      </w:r>
      <w:r w:rsidRPr="006B53A7">
        <w:rPr>
          <w:rFonts w:ascii="Arial" w:hAnsi="Arial" w:cs="Arial"/>
          <w:color w:val="000000"/>
          <w:shd w:val="clear" w:color="auto" w:fill="FFFFFF"/>
        </w:rPr>
        <w:t>% más que hace cinco años.</w:t>
      </w:r>
    </w:p>
    <w:p w:rsidR="00C23459" w:rsidRDefault="00C23459" w:rsidP="003F2C2D">
      <w:pPr>
        <w:spacing w:line="360" w:lineRule="auto"/>
        <w:ind w:firstLine="708"/>
        <w:jc w:val="both"/>
        <w:rPr>
          <w:rFonts w:ascii="Arial" w:hAnsi="Arial" w:cs="Arial"/>
          <w:color w:val="000000"/>
        </w:rPr>
      </w:pPr>
    </w:p>
    <w:p w:rsidR="00AE2BF7" w:rsidRDefault="004F6C4F" w:rsidP="00DE725D">
      <w:pPr>
        <w:spacing w:line="360" w:lineRule="auto"/>
        <w:ind w:firstLine="708"/>
        <w:jc w:val="both"/>
        <w:rPr>
          <w:rFonts w:ascii="Arial" w:hAnsi="Arial" w:cs="Arial"/>
        </w:rPr>
      </w:pPr>
      <w:r>
        <w:rPr>
          <w:rFonts w:ascii="Arial" w:hAnsi="Arial" w:cs="Arial"/>
        </w:rPr>
        <w:t>En Yucatán, de acuerdo al propio Secretariado Ejecutivo, para el cierre del 2019, se tuvo un registro de 252 delitos contra la libertad y la seguridad sexual, de los cuales 63 fueron por violación y violación equiparada.</w:t>
      </w:r>
    </w:p>
    <w:p w:rsidR="004F6C4F" w:rsidRDefault="004F6C4F" w:rsidP="004F6C4F">
      <w:pPr>
        <w:spacing w:line="360" w:lineRule="auto"/>
        <w:jc w:val="both"/>
        <w:rPr>
          <w:rFonts w:ascii="Arial" w:hAnsi="Arial" w:cs="Arial"/>
        </w:rPr>
      </w:pPr>
    </w:p>
    <w:p w:rsidR="0075021C" w:rsidRDefault="0075021C" w:rsidP="00DE725D">
      <w:pPr>
        <w:spacing w:line="360" w:lineRule="auto"/>
        <w:ind w:firstLine="708"/>
        <w:jc w:val="both"/>
        <w:rPr>
          <w:rFonts w:ascii="Arial" w:hAnsi="Arial" w:cs="Arial"/>
        </w:rPr>
      </w:pPr>
      <w:r>
        <w:rPr>
          <w:rFonts w:ascii="Arial" w:hAnsi="Arial" w:cs="Arial"/>
        </w:rPr>
        <w:t>En com</w:t>
      </w:r>
      <w:r w:rsidR="000E630A">
        <w:rPr>
          <w:rFonts w:ascii="Arial" w:hAnsi="Arial" w:cs="Arial"/>
        </w:rPr>
        <w:t>paración con l</w:t>
      </w:r>
      <w:r w:rsidR="007B2DF4">
        <w:rPr>
          <w:rFonts w:ascii="Arial" w:hAnsi="Arial" w:cs="Arial"/>
        </w:rPr>
        <w:t>o</w:t>
      </w:r>
      <w:r w:rsidR="000E630A">
        <w:rPr>
          <w:rFonts w:ascii="Arial" w:hAnsi="Arial" w:cs="Arial"/>
        </w:rPr>
        <w:t>s 345 asuntos que se reportan para el año de 2018, de los que 91 de estos, corresponden a violación y violación equiparada en la entidad, siendo esta cifra un incremento del 44.4% en un solo año.</w:t>
      </w:r>
    </w:p>
    <w:p w:rsidR="000E630A" w:rsidRDefault="000E630A" w:rsidP="004F6C4F">
      <w:pPr>
        <w:spacing w:line="360" w:lineRule="auto"/>
        <w:jc w:val="both"/>
        <w:rPr>
          <w:rFonts w:ascii="Arial" w:hAnsi="Arial" w:cs="Arial"/>
          <w:shd w:val="clear" w:color="auto" w:fill="FFFFFF"/>
        </w:rPr>
      </w:pPr>
    </w:p>
    <w:p w:rsidR="006B53A7" w:rsidRDefault="000410E6" w:rsidP="00296501">
      <w:pPr>
        <w:spacing w:line="360" w:lineRule="auto"/>
        <w:ind w:firstLine="708"/>
        <w:jc w:val="both"/>
        <w:rPr>
          <w:rFonts w:ascii="Arial" w:hAnsi="Arial" w:cs="Arial"/>
          <w:shd w:val="clear" w:color="auto" w:fill="FFFFFF"/>
        </w:rPr>
      </w:pPr>
      <w:r w:rsidRPr="000410E6">
        <w:rPr>
          <w:rFonts w:ascii="Arial" w:hAnsi="Arial" w:cs="Arial"/>
          <w:b/>
          <w:shd w:val="clear" w:color="auto" w:fill="FFFFFF"/>
        </w:rPr>
        <w:t>TERCERA.</w:t>
      </w:r>
      <w:r>
        <w:rPr>
          <w:rFonts w:ascii="Arial" w:hAnsi="Arial" w:cs="Arial"/>
          <w:shd w:val="clear" w:color="auto" w:fill="FFFFFF"/>
        </w:rPr>
        <w:t xml:space="preserve"> </w:t>
      </w:r>
      <w:r w:rsidR="006B53A7" w:rsidRPr="006B53A7">
        <w:rPr>
          <w:rFonts w:ascii="Arial" w:hAnsi="Arial" w:cs="Arial"/>
          <w:bCs/>
          <w:shd w:val="clear" w:color="auto" w:fill="FFFFFF"/>
        </w:rPr>
        <w:t>S</w:t>
      </w:r>
      <w:r w:rsidR="006B53A7" w:rsidRPr="006B53A7">
        <w:rPr>
          <w:rFonts w:ascii="Arial" w:hAnsi="Arial" w:cs="Arial"/>
          <w:shd w:val="clear" w:color="auto" w:fill="FFFFFF"/>
        </w:rPr>
        <w:t>i bien n</w:t>
      </w:r>
      <w:r w:rsidR="006B53A7">
        <w:rPr>
          <w:rFonts w:ascii="Arial" w:hAnsi="Arial" w:cs="Arial"/>
          <w:shd w:val="clear" w:color="auto" w:fill="FFFFFF"/>
        </w:rPr>
        <w:t>o se ha estudiado de manera sufi</w:t>
      </w:r>
      <w:r w:rsidR="006B53A7" w:rsidRPr="006B53A7">
        <w:rPr>
          <w:rFonts w:ascii="Arial" w:hAnsi="Arial" w:cs="Arial"/>
          <w:shd w:val="clear" w:color="auto" w:fill="FFFFFF"/>
        </w:rPr>
        <w:t>ciente la naturaleza social de la violación, en las investigaciones antropológicas se ha reconocido la existencia de factores socioculturales que propician las agresiones sexuales. </w:t>
      </w:r>
    </w:p>
    <w:p w:rsidR="006B53A7" w:rsidRDefault="006B53A7" w:rsidP="00296501">
      <w:pPr>
        <w:spacing w:line="360" w:lineRule="auto"/>
        <w:ind w:firstLine="708"/>
        <w:jc w:val="both"/>
        <w:rPr>
          <w:rFonts w:ascii="Arial" w:hAnsi="Arial" w:cs="Arial"/>
          <w:shd w:val="clear" w:color="auto" w:fill="FFFFFF"/>
        </w:rPr>
      </w:pPr>
    </w:p>
    <w:p w:rsidR="006B53A7" w:rsidRDefault="006B53A7" w:rsidP="00296501">
      <w:pPr>
        <w:spacing w:line="360" w:lineRule="auto"/>
        <w:ind w:firstLine="708"/>
        <w:jc w:val="both"/>
        <w:rPr>
          <w:rFonts w:ascii="Arial" w:hAnsi="Arial" w:cs="Arial"/>
          <w:shd w:val="clear" w:color="auto" w:fill="FFFFFF"/>
          <w:vertAlign w:val="superscript"/>
        </w:rPr>
      </w:pPr>
      <w:r w:rsidRPr="006B53A7">
        <w:rPr>
          <w:rFonts w:ascii="Arial" w:hAnsi="Arial" w:cs="Arial"/>
          <w:shd w:val="clear" w:color="auto" w:fill="FFFFFF"/>
        </w:rPr>
        <w:t>Las culturas que presentan un sistema de dominación de género contribuyen a la desigualdad tanto social como sexual de las mujeres y los niños, quienes son más vulnerables a la victimización sexual.</w:t>
      </w:r>
    </w:p>
    <w:p w:rsidR="006B53A7" w:rsidRDefault="006B53A7" w:rsidP="00296501">
      <w:pPr>
        <w:spacing w:line="360" w:lineRule="auto"/>
        <w:ind w:firstLine="708"/>
        <w:jc w:val="both"/>
        <w:rPr>
          <w:rFonts w:ascii="Arial" w:hAnsi="Arial" w:cs="Arial"/>
          <w:shd w:val="clear" w:color="auto" w:fill="FFFFFF"/>
          <w:vertAlign w:val="superscript"/>
        </w:rPr>
      </w:pPr>
    </w:p>
    <w:p w:rsidR="006B53A7" w:rsidRDefault="006B53A7" w:rsidP="00296501">
      <w:pPr>
        <w:spacing w:line="360" w:lineRule="auto"/>
        <w:ind w:firstLine="708"/>
        <w:jc w:val="both"/>
        <w:rPr>
          <w:rFonts w:ascii="Arial" w:hAnsi="Arial" w:cs="Arial"/>
          <w:shd w:val="clear" w:color="auto" w:fill="FFFFFF"/>
        </w:rPr>
      </w:pPr>
      <w:r w:rsidRPr="006B53A7">
        <w:rPr>
          <w:rFonts w:ascii="Arial" w:hAnsi="Arial" w:cs="Arial"/>
          <w:shd w:val="clear" w:color="auto" w:fill="FFFFFF"/>
        </w:rPr>
        <w:t>En ese sentido, se ha señalado que la civilización es la que ha creado y fomentado la violación, lo cual queda reforzado por la ausencia de este acto entre los animales. En síntesis, se reconoce que la violación no es la</w:t>
      </w:r>
      <w:r>
        <w:rPr>
          <w:rFonts w:ascii="Arial" w:hAnsi="Arial" w:cs="Arial"/>
          <w:shd w:val="clear" w:color="auto" w:fill="FFFFFF"/>
        </w:rPr>
        <w:t xml:space="preserve"> </w:t>
      </w:r>
      <w:r w:rsidRPr="006B53A7">
        <w:rPr>
          <w:rFonts w:ascii="Arial" w:hAnsi="Arial" w:cs="Arial"/>
          <w:shd w:val="clear" w:color="auto" w:fill="FFFFFF"/>
        </w:rPr>
        <w:t xml:space="preserve">satisfacción de un impulso físico o de un instinto natural, sino más bien un </w:t>
      </w:r>
      <w:r>
        <w:rPr>
          <w:rFonts w:ascii="Arial" w:hAnsi="Arial" w:cs="Arial"/>
          <w:shd w:val="clear" w:color="auto" w:fill="FFFFFF"/>
        </w:rPr>
        <w:t>acto cultural.</w:t>
      </w:r>
    </w:p>
    <w:p w:rsidR="006B53A7" w:rsidRDefault="006B53A7" w:rsidP="00296501">
      <w:pPr>
        <w:spacing w:line="360" w:lineRule="auto"/>
        <w:ind w:firstLine="708"/>
        <w:jc w:val="both"/>
        <w:rPr>
          <w:rFonts w:ascii="Arial" w:hAnsi="Arial" w:cs="Arial"/>
          <w:shd w:val="clear" w:color="auto" w:fill="FFFFFF"/>
        </w:rPr>
      </w:pPr>
    </w:p>
    <w:p w:rsidR="006B53A7" w:rsidRDefault="006B53A7" w:rsidP="00296501">
      <w:pPr>
        <w:spacing w:line="360" w:lineRule="auto"/>
        <w:ind w:firstLine="708"/>
        <w:jc w:val="both"/>
        <w:rPr>
          <w:rFonts w:ascii="Arial" w:hAnsi="Arial" w:cs="Arial"/>
          <w:shd w:val="clear" w:color="auto" w:fill="FFFFFF"/>
        </w:rPr>
      </w:pPr>
      <w:r w:rsidRPr="006B53A7">
        <w:rPr>
          <w:rFonts w:ascii="Arial" w:hAnsi="Arial" w:cs="Arial"/>
          <w:shd w:val="clear" w:color="auto" w:fill="FFFFFF"/>
        </w:rPr>
        <w:t>La falta de conocimiento socioantropológico sobre esta agresión sexual ha impedido que se le otorgue la atención adecuada y ha contribuido a generar creencias erróneas sobre su causalidad. Tal es el caso del comportamiento o forma de vestir de la víctima que puede ser una incitación a la agresión sexual, o bien la idea de que las mujeres a menudo hacen falsas acusaciones de violación o que predominantemente son personas de mala reputación. Como consecuencia de ese desconocimiento, también se han hecho falsas apreciaciones acerca de los violadores, señalando que se trata de enfermos mentales y que, en todos los casos, el agresor es un desconocido, entre otros aspectos.</w:t>
      </w:r>
    </w:p>
    <w:p w:rsidR="006B53A7" w:rsidRDefault="006B53A7" w:rsidP="00296501">
      <w:pPr>
        <w:spacing w:line="360" w:lineRule="auto"/>
        <w:ind w:firstLine="708"/>
        <w:jc w:val="both"/>
        <w:rPr>
          <w:rFonts w:ascii="Arial" w:hAnsi="Arial" w:cs="Arial"/>
          <w:shd w:val="clear" w:color="auto" w:fill="FFFFFF"/>
        </w:rPr>
      </w:pPr>
    </w:p>
    <w:p w:rsidR="006B53A7" w:rsidRDefault="006B53A7" w:rsidP="00296501">
      <w:pPr>
        <w:spacing w:line="360" w:lineRule="auto"/>
        <w:ind w:firstLine="708"/>
        <w:jc w:val="both"/>
        <w:rPr>
          <w:rFonts w:ascii="Arial" w:hAnsi="Arial" w:cs="Arial"/>
          <w:shd w:val="clear" w:color="auto" w:fill="FFFFFF"/>
        </w:rPr>
      </w:pPr>
      <w:r w:rsidRPr="006B53A7">
        <w:rPr>
          <w:rFonts w:ascii="Arial" w:hAnsi="Arial" w:cs="Arial"/>
          <w:shd w:val="clear" w:color="auto" w:fill="FFFFFF"/>
        </w:rPr>
        <w:t xml:space="preserve">La magnitud del problema tampoco se conoce con precisión, ya que sólo se cuenta con información proveniente de los casos notificados, sobre todo del sexo femenino. </w:t>
      </w:r>
    </w:p>
    <w:p w:rsidR="006B53A7" w:rsidRDefault="006B53A7" w:rsidP="00296501">
      <w:pPr>
        <w:spacing w:line="360" w:lineRule="auto"/>
        <w:ind w:firstLine="708"/>
        <w:jc w:val="both"/>
        <w:rPr>
          <w:rFonts w:ascii="Arial" w:hAnsi="Arial" w:cs="Arial"/>
          <w:shd w:val="clear" w:color="auto" w:fill="FFFFFF"/>
        </w:rPr>
      </w:pPr>
    </w:p>
    <w:p w:rsidR="006B53A7" w:rsidRDefault="006B53A7" w:rsidP="00296501">
      <w:pPr>
        <w:spacing w:line="360" w:lineRule="auto"/>
        <w:ind w:firstLine="708"/>
        <w:jc w:val="both"/>
        <w:rPr>
          <w:rFonts w:ascii="Arial" w:hAnsi="Arial" w:cs="Arial"/>
          <w:shd w:val="clear" w:color="auto" w:fill="FFFFFF"/>
        </w:rPr>
      </w:pPr>
      <w:r w:rsidRPr="006B53A7">
        <w:rPr>
          <w:rFonts w:ascii="Arial" w:hAnsi="Arial" w:cs="Arial"/>
          <w:shd w:val="clear" w:color="auto" w:fill="FFFFFF"/>
        </w:rPr>
        <w:t>En Estados Unidos de América hay 75 000 víctimas de violación al año, con una tasa de 28.8 por cada 100 000 habitantes; las estimaciones acerca del total de violaciones no registradas varían de dos a 10 veces dicha cifra, de tal manera que ésta podría ascender a 750 000 violaciones anuales. En relación con las características del evento, los investigadores reconocen que aproximadamente 50% de los agresores por violación son conocidos de sus víctimas y con frecuencia pertenecen a su familia; esto es especialmente importante en las víctimas menores de 10 años y en jóvenes de 13 a 19 años. La mayoría de las violaciones son planeadas y más de la mitad implican el uso de un arma, a menudo una navaja, como apoyo. En cuanto a la severidad, en la mitad de los casos se presentan signos de traumatismo físico y más de 10% de las víctimas precisan tratamiento de urgencia. Este tipo de información ha favorecido que se reconozca la agresión no como un acto sexual, sino un acto de violencia.</w:t>
      </w:r>
    </w:p>
    <w:p w:rsidR="006B53A7" w:rsidRDefault="006B53A7" w:rsidP="006B53A7">
      <w:pPr>
        <w:spacing w:line="360" w:lineRule="auto"/>
        <w:jc w:val="both"/>
        <w:rPr>
          <w:rFonts w:ascii="Arial" w:hAnsi="Arial" w:cs="Arial"/>
          <w:shd w:val="clear" w:color="auto" w:fill="FFFFFF"/>
        </w:rPr>
      </w:pPr>
    </w:p>
    <w:p w:rsidR="006B53A7" w:rsidRDefault="006B53A7" w:rsidP="006B53A7">
      <w:pPr>
        <w:spacing w:line="360" w:lineRule="auto"/>
        <w:ind w:firstLine="708"/>
        <w:jc w:val="both"/>
        <w:rPr>
          <w:rFonts w:ascii="Arial" w:hAnsi="Arial" w:cs="Arial"/>
          <w:shd w:val="clear" w:color="auto" w:fill="FFFFFF"/>
        </w:rPr>
      </w:pPr>
      <w:r w:rsidRPr="006B53A7">
        <w:rPr>
          <w:rFonts w:ascii="Arial" w:hAnsi="Arial" w:cs="Arial"/>
          <w:shd w:val="clear" w:color="auto" w:fill="FFFFFF"/>
        </w:rPr>
        <w:t>En Italia se habla de 16 000 violaciones al año, con una tasa de 28.1 por 100 000 habitantes. En España las agresiones por violación son poco denunciadas, quizás porque en 74% de los casos la víctima conocía a su agresor. En Colombia durante 1994 se notificaron 30 delitos sexuales por día, es decir, cerca de 11 000 anuales, con una tasa de 31.9 por 100 000 habitantes.</w:t>
      </w:r>
    </w:p>
    <w:p w:rsidR="006B53A7" w:rsidRDefault="006B53A7" w:rsidP="006B53A7">
      <w:pPr>
        <w:spacing w:line="360" w:lineRule="auto"/>
        <w:ind w:firstLine="708"/>
        <w:jc w:val="both"/>
        <w:rPr>
          <w:rFonts w:ascii="Arial" w:hAnsi="Arial" w:cs="Arial"/>
          <w:shd w:val="clear" w:color="auto" w:fill="FFFFFF"/>
        </w:rPr>
      </w:pPr>
    </w:p>
    <w:p w:rsidR="006B53A7" w:rsidRDefault="006B53A7" w:rsidP="006B53A7">
      <w:pPr>
        <w:spacing w:line="360" w:lineRule="auto"/>
        <w:ind w:firstLine="708"/>
        <w:jc w:val="both"/>
        <w:rPr>
          <w:rFonts w:ascii="Arial" w:hAnsi="Arial" w:cs="Arial"/>
          <w:shd w:val="clear" w:color="auto" w:fill="FFFFFF"/>
        </w:rPr>
      </w:pPr>
      <w:r w:rsidRPr="006B53A7">
        <w:rPr>
          <w:rFonts w:ascii="Arial" w:hAnsi="Arial" w:cs="Arial"/>
          <w:shd w:val="clear" w:color="auto" w:fill="FFFFFF"/>
        </w:rPr>
        <w:t xml:space="preserve">En el caso específico de México, existen pocos estudios al respecto, de tal manera que ha sido difícil conocer más a fondo este grave fenómeno que lacera a la sociedad. </w:t>
      </w:r>
      <w:r>
        <w:rPr>
          <w:rFonts w:ascii="Arial" w:hAnsi="Arial" w:cs="Arial"/>
          <w:shd w:val="clear" w:color="auto" w:fill="FFFFFF"/>
        </w:rPr>
        <w:t xml:space="preserve">Sin embargo, algunos datos ya han sido señalados con anterioridad. </w:t>
      </w:r>
    </w:p>
    <w:p w:rsidR="006B53A7" w:rsidRDefault="006B53A7" w:rsidP="006B53A7">
      <w:pPr>
        <w:spacing w:line="360" w:lineRule="auto"/>
        <w:ind w:firstLine="708"/>
        <w:jc w:val="both"/>
        <w:rPr>
          <w:rFonts w:ascii="Arial" w:hAnsi="Arial" w:cs="Arial"/>
          <w:shd w:val="clear" w:color="auto" w:fill="FFFFFF"/>
        </w:rPr>
      </w:pPr>
    </w:p>
    <w:p w:rsidR="006B53A7" w:rsidRDefault="006B53A7" w:rsidP="006B53A7">
      <w:pPr>
        <w:spacing w:line="360" w:lineRule="auto"/>
        <w:ind w:firstLine="708"/>
        <w:jc w:val="both"/>
        <w:rPr>
          <w:rFonts w:ascii="Arial" w:hAnsi="Arial" w:cs="Arial"/>
          <w:shd w:val="clear" w:color="auto" w:fill="FFFFFF"/>
          <w:vertAlign w:val="superscript"/>
        </w:rPr>
      </w:pPr>
      <w:r w:rsidRPr="006B53A7">
        <w:rPr>
          <w:rFonts w:ascii="Arial" w:hAnsi="Arial" w:cs="Arial"/>
          <w:shd w:val="clear" w:color="auto" w:fill="FFFFFF"/>
        </w:rPr>
        <w:t>Otro aspecto que también amerita reflexión es el incremento en la cifra de víctimas masculinas ya que el fenómeno en estos casos muestra características cualitativas diferentes, como es el empleo de la violencia física con más severidad y frecuencia para someter a la víctima.</w:t>
      </w:r>
    </w:p>
    <w:p w:rsidR="006B53A7" w:rsidRDefault="006B53A7" w:rsidP="006B53A7">
      <w:pPr>
        <w:spacing w:line="360" w:lineRule="auto"/>
        <w:ind w:firstLine="708"/>
        <w:jc w:val="both"/>
        <w:rPr>
          <w:rFonts w:ascii="Arial" w:hAnsi="Arial" w:cs="Arial"/>
          <w:shd w:val="clear" w:color="auto" w:fill="FFFFFF"/>
        </w:rPr>
      </w:pPr>
    </w:p>
    <w:p w:rsidR="006B53A7" w:rsidRDefault="006B53A7" w:rsidP="006B53A7">
      <w:pPr>
        <w:spacing w:line="360" w:lineRule="auto"/>
        <w:ind w:firstLine="708"/>
        <w:jc w:val="both"/>
        <w:rPr>
          <w:rFonts w:ascii="Arial" w:hAnsi="Arial" w:cs="Arial"/>
          <w:shd w:val="clear" w:color="auto" w:fill="FFFFFF"/>
        </w:rPr>
      </w:pPr>
      <w:r w:rsidRPr="006B53A7">
        <w:rPr>
          <w:rFonts w:ascii="Arial" w:hAnsi="Arial" w:cs="Arial"/>
          <w:shd w:val="clear" w:color="auto" w:fill="FFFFFF"/>
        </w:rPr>
        <w:t xml:space="preserve">Las repercusiones en los individuos agredidos se han determinado a través de estudios con víctimas de violación sometidas a tratamiento psicoterapéutico; básicamente se han notificado disfunciones sexuales, depresión, ansiedad y abuso en el consumo de sustancias psicotrópicas. </w:t>
      </w:r>
    </w:p>
    <w:p w:rsidR="006B53A7" w:rsidRDefault="006B53A7" w:rsidP="006B53A7">
      <w:pPr>
        <w:spacing w:line="360" w:lineRule="auto"/>
        <w:ind w:firstLine="708"/>
        <w:jc w:val="both"/>
        <w:rPr>
          <w:rFonts w:ascii="Arial" w:hAnsi="Arial" w:cs="Arial"/>
          <w:shd w:val="clear" w:color="auto" w:fill="FFFFFF"/>
        </w:rPr>
      </w:pPr>
    </w:p>
    <w:p w:rsidR="00904095" w:rsidRDefault="006B53A7" w:rsidP="006B53A7">
      <w:pPr>
        <w:spacing w:line="360" w:lineRule="auto"/>
        <w:ind w:firstLine="708"/>
        <w:jc w:val="both"/>
        <w:rPr>
          <w:rFonts w:ascii="Arial" w:hAnsi="Arial" w:cs="Arial"/>
          <w:shd w:val="clear" w:color="auto" w:fill="FFFFFF"/>
        </w:rPr>
      </w:pPr>
      <w:r w:rsidRPr="006B53A7">
        <w:rPr>
          <w:rFonts w:ascii="Arial" w:hAnsi="Arial" w:cs="Arial"/>
          <w:shd w:val="clear" w:color="auto" w:fill="FFFFFF"/>
        </w:rPr>
        <w:t>Después de una violación las víctimas presentan una disminución de 50 a 60% del interés sexual. Los hombres víctimas de violación han informado problemas similares. </w:t>
      </w:r>
    </w:p>
    <w:p w:rsidR="00904095" w:rsidRDefault="00904095" w:rsidP="006B53A7">
      <w:pPr>
        <w:spacing w:line="360" w:lineRule="auto"/>
        <w:ind w:firstLine="708"/>
        <w:jc w:val="both"/>
        <w:rPr>
          <w:rFonts w:ascii="Arial" w:hAnsi="Arial" w:cs="Arial"/>
          <w:shd w:val="clear" w:color="auto" w:fill="FFFFFF"/>
        </w:rPr>
      </w:pPr>
    </w:p>
    <w:p w:rsidR="00904095" w:rsidRDefault="00904095" w:rsidP="006B53A7">
      <w:pPr>
        <w:spacing w:line="360" w:lineRule="auto"/>
        <w:ind w:firstLine="708"/>
        <w:jc w:val="both"/>
        <w:rPr>
          <w:rFonts w:ascii="Arial" w:hAnsi="Arial" w:cs="Arial"/>
          <w:shd w:val="clear" w:color="auto" w:fill="FFFFFF"/>
        </w:rPr>
      </w:pPr>
      <w:r>
        <w:rPr>
          <w:rFonts w:ascii="Arial" w:hAnsi="Arial" w:cs="Arial"/>
          <w:shd w:val="clear" w:color="auto" w:fill="FFFFFF"/>
        </w:rPr>
        <w:t>Los resultados de</w:t>
      </w:r>
      <w:r w:rsidR="006B53A7" w:rsidRPr="006B53A7">
        <w:rPr>
          <w:rFonts w:ascii="Arial" w:hAnsi="Arial" w:cs="Arial"/>
          <w:shd w:val="clear" w:color="auto" w:fill="FFFFFF"/>
        </w:rPr>
        <w:t xml:space="preserve"> tratamiento</w:t>
      </w:r>
      <w:r>
        <w:rPr>
          <w:rFonts w:ascii="Arial" w:hAnsi="Arial" w:cs="Arial"/>
          <w:shd w:val="clear" w:color="auto" w:fill="FFFFFF"/>
        </w:rPr>
        <w:t>s</w:t>
      </w:r>
      <w:r w:rsidR="006B53A7" w:rsidRPr="006B53A7">
        <w:rPr>
          <w:rFonts w:ascii="Arial" w:hAnsi="Arial" w:cs="Arial"/>
          <w:shd w:val="clear" w:color="auto" w:fill="FFFFFF"/>
        </w:rPr>
        <w:t xml:space="preserve"> psicoterapéutico</w:t>
      </w:r>
      <w:r>
        <w:rPr>
          <w:rFonts w:ascii="Arial" w:hAnsi="Arial" w:cs="Arial"/>
          <w:shd w:val="clear" w:color="auto" w:fill="FFFFFF"/>
        </w:rPr>
        <w:t>s</w:t>
      </w:r>
      <w:r w:rsidR="006B53A7" w:rsidRPr="006B53A7">
        <w:rPr>
          <w:rFonts w:ascii="Arial" w:hAnsi="Arial" w:cs="Arial"/>
          <w:shd w:val="clear" w:color="auto" w:fill="FFFFFF"/>
        </w:rPr>
        <w:t xml:space="preserve"> han permitido distinguir repercusiones en el corto y el largo plazo, como se puede apreciar a continuación. Respecto a las de largo plazo, estudios recientes confirman una mayor frecuencia de disfunciones sexuales en las mujeres que fueron víctimas de abuso sexual o violación en la infancia.  En el corto plazo, los resultados de las investigaciones sugieren que las mujeres adultas que han sufrido una experiencia de violación inmediatamente después del suceso presentan síntomas depresivos, alteraciones del sueño y del apetito, pérdida del interés en las actividades cotidianas y de la capacidad de concentración. </w:t>
      </w:r>
    </w:p>
    <w:p w:rsidR="00904095" w:rsidRDefault="00904095" w:rsidP="006B53A7">
      <w:pPr>
        <w:spacing w:line="360" w:lineRule="auto"/>
        <w:ind w:firstLine="708"/>
        <w:jc w:val="both"/>
        <w:rPr>
          <w:rFonts w:ascii="Arial" w:hAnsi="Arial" w:cs="Arial"/>
          <w:shd w:val="clear" w:color="auto" w:fill="FFFFFF"/>
        </w:rPr>
      </w:pPr>
    </w:p>
    <w:p w:rsidR="00904095" w:rsidRDefault="006B53A7" w:rsidP="006B53A7">
      <w:pPr>
        <w:spacing w:line="360" w:lineRule="auto"/>
        <w:ind w:firstLine="708"/>
        <w:jc w:val="both"/>
        <w:rPr>
          <w:rFonts w:ascii="Arial" w:hAnsi="Arial" w:cs="Arial"/>
          <w:shd w:val="clear" w:color="auto" w:fill="FFFFFF"/>
        </w:rPr>
      </w:pPr>
      <w:r w:rsidRPr="006B53A7">
        <w:rPr>
          <w:rFonts w:ascii="Arial" w:hAnsi="Arial" w:cs="Arial"/>
          <w:shd w:val="clear" w:color="auto" w:fill="FFFFFF"/>
        </w:rPr>
        <w:t>Las víctimas de este delito sexual suelen presentar una crisis emocional de inmensas proporciones, cuyos signos y síntomas se van incorporando a su carácter y su personalidad en la medida en que transcurra más tiempo sin recibir ayuda psicológica especializada. Dichos síntomas pueden ser fobias (a la noche, a la calle, etc.), temor a los hombres (en el caso de las mujeres), desconfianza, depresión, sentimientos de culpa, disnea, anhedonia y disfunciones</w:t>
      </w:r>
      <w:r w:rsidR="00611BC6">
        <w:rPr>
          <w:rFonts w:ascii="Arial" w:hAnsi="Arial" w:cs="Arial"/>
          <w:shd w:val="clear" w:color="auto" w:fill="FFFFFF"/>
        </w:rPr>
        <w:t xml:space="preserve"> </w:t>
      </w:r>
      <w:r w:rsidRPr="006B53A7">
        <w:rPr>
          <w:rFonts w:ascii="Arial" w:hAnsi="Arial" w:cs="Arial"/>
          <w:shd w:val="clear" w:color="auto" w:fill="FFFFFF"/>
        </w:rPr>
        <w:t>sexuales. </w:t>
      </w:r>
    </w:p>
    <w:p w:rsidR="00904095" w:rsidRDefault="00904095" w:rsidP="006B53A7">
      <w:pPr>
        <w:spacing w:line="360" w:lineRule="auto"/>
        <w:ind w:firstLine="708"/>
        <w:jc w:val="both"/>
        <w:rPr>
          <w:rFonts w:ascii="Arial" w:hAnsi="Arial" w:cs="Arial"/>
          <w:shd w:val="clear" w:color="auto" w:fill="FFFFFF"/>
        </w:rPr>
      </w:pPr>
    </w:p>
    <w:p w:rsidR="006B53A7" w:rsidRDefault="006B53A7" w:rsidP="006B53A7">
      <w:pPr>
        <w:spacing w:line="360" w:lineRule="auto"/>
        <w:ind w:firstLine="708"/>
        <w:jc w:val="both"/>
        <w:rPr>
          <w:rFonts w:ascii="Arial" w:hAnsi="Arial" w:cs="Arial"/>
          <w:shd w:val="clear" w:color="auto" w:fill="FFFFFF"/>
        </w:rPr>
      </w:pPr>
      <w:r w:rsidRPr="006B53A7">
        <w:rPr>
          <w:rFonts w:ascii="Arial" w:hAnsi="Arial" w:cs="Arial"/>
          <w:shd w:val="clear" w:color="auto" w:fill="FFFFFF"/>
        </w:rPr>
        <w:t>Por tal motivo, los traumas psicológicos y físicos que presenta la víctima de violación requieren de atención médica psiquiátrica y psicológica competente, de alta calidad científica y humanista por parte de los profesionales</w:t>
      </w:r>
      <w:r w:rsidR="00904095">
        <w:rPr>
          <w:rFonts w:ascii="Arial" w:hAnsi="Arial" w:cs="Arial"/>
          <w:shd w:val="clear" w:color="auto" w:fill="FFFFFF"/>
        </w:rPr>
        <w:t xml:space="preserve"> de la seguridad y la salud que se ven involucrados</w:t>
      </w:r>
      <w:r w:rsidRPr="006B53A7">
        <w:rPr>
          <w:rFonts w:ascii="Arial" w:hAnsi="Arial" w:cs="Arial"/>
          <w:shd w:val="clear" w:color="auto" w:fill="FFFFFF"/>
        </w:rPr>
        <w:t>.</w:t>
      </w:r>
    </w:p>
    <w:p w:rsidR="006B53A7" w:rsidRDefault="006B53A7" w:rsidP="006B53A7">
      <w:pPr>
        <w:spacing w:line="360" w:lineRule="auto"/>
        <w:ind w:firstLine="708"/>
        <w:jc w:val="both"/>
        <w:rPr>
          <w:rFonts w:ascii="Arial" w:hAnsi="Arial" w:cs="Arial"/>
          <w:shd w:val="clear" w:color="auto" w:fill="FFFFFF"/>
        </w:rPr>
      </w:pPr>
    </w:p>
    <w:p w:rsidR="006B53A7" w:rsidRDefault="006B53A7" w:rsidP="006B53A7">
      <w:pPr>
        <w:spacing w:line="360" w:lineRule="auto"/>
        <w:ind w:firstLine="708"/>
        <w:jc w:val="both"/>
        <w:rPr>
          <w:rFonts w:ascii="Arial" w:hAnsi="Arial" w:cs="Arial"/>
          <w:shd w:val="clear" w:color="auto" w:fill="FFFFFF"/>
        </w:rPr>
      </w:pPr>
      <w:r w:rsidRPr="006B53A7">
        <w:rPr>
          <w:rFonts w:ascii="Arial" w:hAnsi="Arial" w:cs="Arial"/>
          <w:shd w:val="clear" w:color="auto" w:fill="FFFFFF"/>
        </w:rPr>
        <w:t>Las investigaciones sobre los violadores no demuestran un perfil específico del agresor. Todos aparentan ser personas normales, sin rasgos que permitan identificarlos y, en la mayoría de los casos, se trata de conocidos, amigos o familiares de las víctimas.</w:t>
      </w:r>
      <w:r w:rsidR="00611BC6">
        <w:rPr>
          <w:rFonts w:ascii="Arial" w:hAnsi="Arial" w:cs="Arial"/>
          <w:shd w:val="clear" w:color="auto" w:fill="FFFFFF"/>
        </w:rPr>
        <w:t xml:space="preserve"> </w:t>
      </w:r>
      <w:r w:rsidRPr="006B53A7">
        <w:rPr>
          <w:rFonts w:ascii="Arial" w:hAnsi="Arial" w:cs="Arial"/>
          <w:shd w:val="clear" w:color="auto" w:fill="FFFFFF"/>
        </w:rPr>
        <w:t>Cuando el agresor es la pareja habitual de la mujer, el hecho se conoce como violación marital y según algunos estudios ésta se presenta con una frecuencia tan elevada que en ocasiones llega a ser de más del doble de las consumadas por un extraño; una de cada ocho mujeres afirma haber sido violentada de esta forma. Existen, además, datos de violadores juzgados y declarados culpables que, desde luego, no son aplicables a todos los agresores sexuales. Sin embargo, se destaca lo siguiente: 75% tenían menos de 30 años de edad, 70% eran solteros y 80% tenían baja escolaridad.</w:t>
      </w:r>
    </w:p>
    <w:p w:rsidR="006B53A7" w:rsidRDefault="006B53A7" w:rsidP="006B53A7">
      <w:pPr>
        <w:spacing w:line="360" w:lineRule="auto"/>
        <w:ind w:firstLine="708"/>
        <w:jc w:val="both"/>
        <w:rPr>
          <w:rFonts w:ascii="Arial" w:hAnsi="Arial" w:cs="Arial"/>
          <w:shd w:val="clear" w:color="auto" w:fill="FFFFFF"/>
        </w:rPr>
      </w:pPr>
    </w:p>
    <w:p w:rsidR="00296501" w:rsidRDefault="006B53A7" w:rsidP="00296501">
      <w:pPr>
        <w:spacing w:line="360" w:lineRule="auto"/>
        <w:ind w:firstLine="708"/>
        <w:jc w:val="both"/>
        <w:rPr>
          <w:rFonts w:ascii="Arial" w:hAnsi="Arial" w:cs="Arial"/>
          <w:shd w:val="clear" w:color="auto" w:fill="FFFFFF"/>
        </w:rPr>
      </w:pPr>
      <w:r w:rsidRPr="006B53A7">
        <w:rPr>
          <w:rFonts w:ascii="Arial" w:hAnsi="Arial" w:cs="Arial"/>
          <w:shd w:val="clear" w:color="auto" w:fill="FFFFFF"/>
        </w:rPr>
        <w:t>La v</w:t>
      </w:r>
      <w:r>
        <w:rPr>
          <w:rFonts w:ascii="Arial" w:hAnsi="Arial" w:cs="Arial"/>
          <w:shd w:val="clear" w:color="auto" w:fill="FFFFFF"/>
        </w:rPr>
        <w:t>iolación es un problema de seguridad</w:t>
      </w:r>
      <w:r w:rsidRPr="006B53A7">
        <w:rPr>
          <w:rFonts w:ascii="Arial" w:hAnsi="Arial" w:cs="Arial"/>
          <w:shd w:val="clear" w:color="auto" w:fill="FFFFFF"/>
        </w:rPr>
        <w:t xml:space="preserve"> pública que involucra una perspe</w:t>
      </w:r>
      <w:r>
        <w:rPr>
          <w:rFonts w:ascii="Arial" w:hAnsi="Arial" w:cs="Arial"/>
          <w:shd w:val="clear" w:color="auto" w:fill="FFFFFF"/>
        </w:rPr>
        <w:t xml:space="preserve">ctiva multidisciplinaria: </w:t>
      </w:r>
      <w:r w:rsidRPr="006B53A7">
        <w:rPr>
          <w:rFonts w:ascii="Arial" w:hAnsi="Arial" w:cs="Arial"/>
          <w:shd w:val="clear" w:color="auto" w:fill="FFFFFF"/>
        </w:rPr>
        <w:t>jurídica</w:t>
      </w:r>
      <w:r>
        <w:rPr>
          <w:rFonts w:ascii="Arial" w:hAnsi="Arial" w:cs="Arial"/>
          <w:shd w:val="clear" w:color="auto" w:fill="FFFFFF"/>
        </w:rPr>
        <w:t>-legislativa</w:t>
      </w:r>
      <w:r w:rsidRPr="006B53A7">
        <w:rPr>
          <w:rFonts w:ascii="Arial" w:hAnsi="Arial" w:cs="Arial"/>
          <w:shd w:val="clear" w:color="auto" w:fill="FFFFFF"/>
        </w:rPr>
        <w:t xml:space="preserve">, psicológica, </w:t>
      </w:r>
      <w:r>
        <w:rPr>
          <w:rFonts w:ascii="Arial" w:hAnsi="Arial" w:cs="Arial"/>
          <w:shd w:val="clear" w:color="auto" w:fill="FFFFFF"/>
        </w:rPr>
        <w:t xml:space="preserve">médica </w:t>
      </w:r>
      <w:r w:rsidRPr="006B53A7">
        <w:rPr>
          <w:rFonts w:ascii="Arial" w:hAnsi="Arial" w:cs="Arial"/>
          <w:shd w:val="clear" w:color="auto" w:fill="FFFFFF"/>
        </w:rPr>
        <w:t>y sociológica (de trabajo social y sociología); de</w:t>
      </w:r>
      <w:r>
        <w:rPr>
          <w:rFonts w:ascii="Arial" w:hAnsi="Arial" w:cs="Arial"/>
          <w:shd w:val="clear" w:color="auto" w:fill="FFFFFF"/>
        </w:rPr>
        <w:t>manda un tratamiento preventivo específico y un modelo de sanción proporcional a la gravedad,</w:t>
      </w:r>
      <w:r w:rsidRPr="006B53A7">
        <w:rPr>
          <w:rFonts w:ascii="Arial" w:hAnsi="Arial" w:cs="Arial"/>
          <w:shd w:val="clear" w:color="auto" w:fill="FFFFFF"/>
        </w:rPr>
        <w:t xml:space="preserve"> ya que este tipo de agresión sexual deja efectos psicológicos negativos a corto y largo plazo</w:t>
      </w:r>
      <w:r>
        <w:rPr>
          <w:rFonts w:ascii="Arial" w:hAnsi="Arial" w:cs="Arial"/>
          <w:shd w:val="clear" w:color="auto" w:fill="FFFFFF"/>
        </w:rPr>
        <w:t xml:space="preserve"> en las víctimas</w:t>
      </w:r>
      <w:r w:rsidRPr="006B53A7">
        <w:rPr>
          <w:rFonts w:ascii="Arial" w:hAnsi="Arial" w:cs="Arial"/>
          <w:shd w:val="clear" w:color="auto" w:fill="FFFFFF"/>
        </w:rPr>
        <w:t xml:space="preserve">. </w:t>
      </w:r>
    </w:p>
    <w:p w:rsidR="00904095" w:rsidRDefault="00904095" w:rsidP="00296501">
      <w:pPr>
        <w:spacing w:line="360" w:lineRule="auto"/>
        <w:ind w:firstLine="708"/>
        <w:jc w:val="both"/>
        <w:rPr>
          <w:rFonts w:ascii="Arial" w:hAnsi="Arial" w:cs="Arial"/>
          <w:shd w:val="clear" w:color="auto" w:fill="FFFFFF"/>
        </w:rPr>
      </w:pPr>
    </w:p>
    <w:p w:rsidR="004136EF" w:rsidRDefault="00DE725D" w:rsidP="00296501">
      <w:pPr>
        <w:spacing w:line="360" w:lineRule="auto"/>
        <w:ind w:firstLine="708"/>
        <w:jc w:val="both"/>
        <w:rPr>
          <w:rFonts w:ascii="Arial" w:hAnsi="Arial" w:cs="Arial"/>
          <w:shd w:val="clear" w:color="auto" w:fill="FFFFFF"/>
        </w:rPr>
      </w:pPr>
      <w:r>
        <w:rPr>
          <w:rFonts w:ascii="Arial" w:hAnsi="Arial" w:cs="Arial"/>
          <w:shd w:val="clear" w:color="auto" w:fill="FFFFFF"/>
        </w:rPr>
        <w:t>Otra</w:t>
      </w:r>
      <w:r w:rsidR="004136EF" w:rsidRPr="004136EF">
        <w:rPr>
          <w:rFonts w:ascii="Arial" w:hAnsi="Arial" w:cs="Arial"/>
          <w:shd w:val="clear" w:color="auto" w:fill="FFFFFF"/>
        </w:rPr>
        <w:t xml:space="preserve"> de las consecuencias importantes de la violación es la probabilidad de embarazo, ya que 52.1% de la población comprende a mujeres en edad fértil (entre los 15 y 44 años), y en este caso una de cada 10 mujeres violadas se embarazaron, lo cual equivaldría a decir que una de cada cinco mujeres en edad fértil, o sea 20%, corren el riesgo de presentar embarazo si son violadas.</w:t>
      </w:r>
    </w:p>
    <w:p w:rsidR="004136EF" w:rsidRDefault="004136EF" w:rsidP="00296501">
      <w:pPr>
        <w:spacing w:line="360" w:lineRule="auto"/>
        <w:ind w:firstLine="708"/>
        <w:jc w:val="both"/>
        <w:rPr>
          <w:rFonts w:ascii="Arial" w:hAnsi="Arial" w:cs="Arial"/>
          <w:shd w:val="clear" w:color="auto" w:fill="FFFFFF"/>
        </w:rPr>
      </w:pPr>
    </w:p>
    <w:p w:rsidR="004136EF" w:rsidRDefault="004136EF" w:rsidP="00296501">
      <w:pPr>
        <w:spacing w:line="360" w:lineRule="auto"/>
        <w:ind w:firstLine="708"/>
        <w:jc w:val="both"/>
        <w:rPr>
          <w:rFonts w:ascii="Arial" w:hAnsi="Arial" w:cs="Arial"/>
          <w:shd w:val="clear" w:color="auto" w:fill="FFFFFF"/>
        </w:rPr>
      </w:pPr>
      <w:r w:rsidRPr="004136EF">
        <w:rPr>
          <w:rFonts w:ascii="Arial" w:hAnsi="Arial" w:cs="Arial"/>
          <w:shd w:val="clear" w:color="auto" w:fill="FFFFFF"/>
        </w:rPr>
        <w:t xml:space="preserve"> Las consecuencias psicológicas tanto para la víctima como para el producto son terribles puesto que casi una de cada dos mujeres violadas deseaba el aborto; sin embargo, para obtener la autorización legal es necesario un proceso jurídico</w:t>
      </w:r>
      <w:r w:rsidR="007E7EC0">
        <w:rPr>
          <w:rFonts w:ascii="Arial" w:hAnsi="Arial" w:cs="Arial"/>
          <w:shd w:val="clear" w:color="auto" w:fill="FFFFFF"/>
        </w:rPr>
        <w:t xml:space="preserve"> </w:t>
      </w:r>
      <w:r w:rsidRPr="004136EF">
        <w:rPr>
          <w:rFonts w:ascii="Arial" w:hAnsi="Arial" w:cs="Arial"/>
          <w:shd w:val="clear" w:color="auto" w:fill="FFFFFF"/>
        </w:rPr>
        <w:t xml:space="preserve">que en ocasiones dura más de seis meses, lo cual, por lo avanzado del embarazo, impide la realización del aborto. </w:t>
      </w:r>
    </w:p>
    <w:p w:rsidR="004136EF" w:rsidRDefault="004136EF" w:rsidP="00296501">
      <w:pPr>
        <w:spacing w:line="360" w:lineRule="auto"/>
        <w:ind w:firstLine="708"/>
        <w:jc w:val="both"/>
        <w:rPr>
          <w:rFonts w:ascii="Arial" w:hAnsi="Arial" w:cs="Arial"/>
          <w:shd w:val="clear" w:color="auto" w:fill="FFFFFF"/>
        </w:rPr>
      </w:pPr>
    </w:p>
    <w:p w:rsidR="009A7DFD" w:rsidRDefault="004136EF" w:rsidP="00296501">
      <w:pPr>
        <w:spacing w:line="360" w:lineRule="auto"/>
        <w:ind w:firstLine="708"/>
        <w:jc w:val="both"/>
        <w:rPr>
          <w:rFonts w:ascii="Arial" w:hAnsi="Arial" w:cs="Arial"/>
          <w:shd w:val="clear" w:color="auto" w:fill="FFFFFF"/>
        </w:rPr>
      </w:pPr>
      <w:r w:rsidRPr="004136EF">
        <w:rPr>
          <w:rFonts w:ascii="Arial" w:hAnsi="Arial" w:cs="Arial"/>
          <w:shd w:val="clear" w:color="auto" w:fill="FFFFFF"/>
        </w:rPr>
        <w:t>Esa situación ocasiona que, al igual que las mujeres que manifestaron su deseo de tener el producto, las que deseaban abortarlo lleven a lo largo de su existencia el recuerdo constante de la violación sufrida. Prácticamente 50% de las víctimas son menores de edad, por lo que desde el punto de vista jurídico se pueden conformar, además del delito de violación o en su lugar según sea el caso, los de estupro, incesto y corrupción de menores.</w:t>
      </w:r>
    </w:p>
    <w:p w:rsidR="009A7DFD" w:rsidRDefault="009A7DFD" w:rsidP="00296501">
      <w:pPr>
        <w:spacing w:line="360" w:lineRule="auto"/>
        <w:ind w:firstLine="708"/>
        <w:jc w:val="both"/>
        <w:rPr>
          <w:rFonts w:ascii="Arial" w:hAnsi="Arial" w:cs="Arial"/>
          <w:shd w:val="clear" w:color="auto" w:fill="FFFFFF"/>
        </w:rPr>
      </w:pPr>
    </w:p>
    <w:p w:rsidR="009A7DFD" w:rsidRDefault="004136EF" w:rsidP="00296501">
      <w:pPr>
        <w:spacing w:line="360" w:lineRule="auto"/>
        <w:ind w:firstLine="708"/>
        <w:jc w:val="both"/>
        <w:rPr>
          <w:rFonts w:ascii="Arial" w:hAnsi="Arial" w:cs="Arial"/>
          <w:shd w:val="clear" w:color="auto" w:fill="FFFFFF"/>
        </w:rPr>
      </w:pPr>
      <w:r w:rsidRPr="004136EF">
        <w:rPr>
          <w:rFonts w:ascii="Arial" w:hAnsi="Arial" w:cs="Arial"/>
          <w:shd w:val="clear" w:color="auto" w:fill="FFFFFF"/>
        </w:rPr>
        <w:t>Sobre el estado civil, la mayoría de las víctimas eran solteras, como era de esperarse de acuerdo con el grupo de edad predominante. Sin embargo, debe tomarse en cuenta que más de la cuarta parte de las víctimas eran mujeres con pareja e hijos, de tal manera que la problemática que se suscita a raíz de la violación adquiere mayor trascendencia social y debe ser objeto de una investigación específica. Las mujeres sin pareja, que tradicionalmente se identifican como un grupo vulnerable o atractivo para el agresor, fueron el grupo de menor incidencia.</w:t>
      </w:r>
    </w:p>
    <w:p w:rsidR="009A7DFD" w:rsidRDefault="009A7DFD" w:rsidP="00296501">
      <w:pPr>
        <w:spacing w:line="360" w:lineRule="auto"/>
        <w:ind w:firstLine="708"/>
        <w:jc w:val="both"/>
        <w:rPr>
          <w:rFonts w:ascii="Arial" w:hAnsi="Arial" w:cs="Arial"/>
          <w:shd w:val="clear" w:color="auto" w:fill="FFFFFF"/>
        </w:rPr>
      </w:pPr>
    </w:p>
    <w:p w:rsidR="009A7DFD" w:rsidRDefault="004136EF" w:rsidP="00296501">
      <w:pPr>
        <w:spacing w:line="360" w:lineRule="auto"/>
        <w:ind w:firstLine="708"/>
        <w:jc w:val="both"/>
        <w:rPr>
          <w:rFonts w:ascii="Arial" w:hAnsi="Arial" w:cs="Arial"/>
          <w:shd w:val="clear" w:color="auto" w:fill="FFFFFF"/>
        </w:rPr>
      </w:pPr>
      <w:r w:rsidRPr="004136EF">
        <w:rPr>
          <w:rFonts w:ascii="Arial" w:hAnsi="Arial" w:cs="Arial"/>
          <w:shd w:val="clear" w:color="auto" w:fill="FFFFFF"/>
        </w:rPr>
        <w:t>Puede considerarse que el nivel de escolaridad de las víctimas es elevado con respecto al nivel nacional de la población adulta que, en 1994, alcanzó los siete años de escolaridad y aun mayor que el del agresor que sólo fue de seis años. Este hallazgo no es congruente con la creencia general de que la violación es más frecuente en personas con bajos niveles educativos y que nunca ocurre en profesionistas, por lo que es necesario analizar si el nivel educativo de un individuo guarda relación con el riesgo de ser víctima de violación o bien de ser agresor.</w:t>
      </w:r>
    </w:p>
    <w:p w:rsidR="009A7DFD" w:rsidRDefault="009A7DFD" w:rsidP="00296501">
      <w:pPr>
        <w:spacing w:line="360" w:lineRule="auto"/>
        <w:ind w:firstLine="708"/>
        <w:jc w:val="both"/>
        <w:rPr>
          <w:rFonts w:ascii="Arial" w:hAnsi="Arial" w:cs="Arial"/>
          <w:shd w:val="clear" w:color="auto" w:fill="FFFFFF"/>
        </w:rPr>
      </w:pPr>
    </w:p>
    <w:p w:rsidR="009A7DFD" w:rsidRDefault="004136EF" w:rsidP="00296501">
      <w:pPr>
        <w:spacing w:line="360" w:lineRule="auto"/>
        <w:ind w:firstLine="708"/>
        <w:jc w:val="both"/>
        <w:rPr>
          <w:rFonts w:ascii="Arial" w:hAnsi="Arial" w:cs="Arial"/>
          <w:shd w:val="clear" w:color="auto" w:fill="FFFFFF"/>
        </w:rPr>
      </w:pPr>
      <w:r w:rsidRPr="004136EF">
        <w:rPr>
          <w:rFonts w:ascii="Arial" w:hAnsi="Arial" w:cs="Arial"/>
          <w:shd w:val="clear" w:color="auto" w:fill="FFFFFF"/>
        </w:rPr>
        <w:t>En lo referente a la ocupación se encontró que el grupo de víctimas más vulnerable fue el de estudiantes y amas de casa dedicadas al hogar, seguido por el de empleadas y trabajadoras domésticas que, por lo tanto, deben conformar los universos de acción prioritarios para el establecimiento de programas preventivos.</w:t>
      </w:r>
    </w:p>
    <w:p w:rsidR="00DE725D" w:rsidRDefault="00DE725D" w:rsidP="00296501">
      <w:pPr>
        <w:spacing w:line="360" w:lineRule="auto"/>
        <w:ind w:firstLine="708"/>
        <w:jc w:val="both"/>
        <w:rPr>
          <w:rFonts w:ascii="Arial" w:hAnsi="Arial" w:cs="Arial"/>
          <w:shd w:val="clear" w:color="auto" w:fill="FFFFFF"/>
        </w:rPr>
      </w:pPr>
    </w:p>
    <w:p w:rsidR="009A7DFD" w:rsidRDefault="004136EF" w:rsidP="00296501">
      <w:pPr>
        <w:spacing w:line="360" w:lineRule="auto"/>
        <w:ind w:firstLine="708"/>
        <w:jc w:val="both"/>
        <w:rPr>
          <w:rFonts w:ascii="Arial" w:hAnsi="Arial" w:cs="Arial"/>
          <w:shd w:val="clear" w:color="auto" w:fill="FFFFFF"/>
        </w:rPr>
      </w:pPr>
      <w:r w:rsidRPr="004136EF">
        <w:rPr>
          <w:rFonts w:ascii="Arial" w:hAnsi="Arial" w:cs="Arial"/>
          <w:shd w:val="clear" w:color="auto" w:fill="FFFFFF"/>
        </w:rPr>
        <w:t xml:space="preserve">La totalidad de los agresores pertenecían al sexo masculino; esto significa que los factores culturales y sociales influyen de manera determinante en este tipo </w:t>
      </w:r>
      <w:r w:rsidR="009A7DFD">
        <w:rPr>
          <w:rFonts w:ascii="Arial" w:hAnsi="Arial" w:cs="Arial"/>
          <w:shd w:val="clear" w:color="auto" w:fill="FFFFFF"/>
        </w:rPr>
        <w:t>de delitos en nuestra sociedad.</w:t>
      </w:r>
    </w:p>
    <w:p w:rsidR="009A7DFD" w:rsidRDefault="009A7DFD" w:rsidP="00296501">
      <w:pPr>
        <w:spacing w:line="360" w:lineRule="auto"/>
        <w:ind w:firstLine="708"/>
        <w:jc w:val="both"/>
        <w:rPr>
          <w:rFonts w:ascii="Arial" w:hAnsi="Arial" w:cs="Arial"/>
          <w:shd w:val="clear" w:color="auto" w:fill="FFFFFF"/>
        </w:rPr>
      </w:pPr>
    </w:p>
    <w:p w:rsidR="009A7DFD" w:rsidRDefault="004136EF" w:rsidP="00296501">
      <w:pPr>
        <w:spacing w:line="360" w:lineRule="auto"/>
        <w:ind w:firstLine="708"/>
        <w:jc w:val="both"/>
        <w:rPr>
          <w:rFonts w:ascii="Arial" w:hAnsi="Arial" w:cs="Arial"/>
          <w:shd w:val="clear" w:color="auto" w:fill="FFFFFF"/>
        </w:rPr>
      </w:pPr>
      <w:r w:rsidRPr="004136EF">
        <w:rPr>
          <w:rFonts w:ascii="Arial" w:hAnsi="Arial" w:cs="Arial"/>
          <w:shd w:val="clear" w:color="auto" w:fill="FFFFFF"/>
        </w:rPr>
        <w:t xml:space="preserve">Por lo común, el agresor se encuentra en la etapa de mayor actividad sexual y en la plenitud de su fuerza física, lo que coincide con el grupo de edad (15 a 44 años) que concentró casi a las tres cuartas partes de los agresores. </w:t>
      </w:r>
    </w:p>
    <w:p w:rsidR="009A7DFD" w:rsidRDefault="009A7DFD" w:rsidP="00296501">
      <w:pPr>
        <w:spacing w:line="360" w:lineRule="auto"/>
        <w:ind w:firstLine="708"/>
        <w:jc w:val="both"/>
        <w:rPr>
          <w:rFonts w:ascii="Arial" w:hAnsi="Arial" w:cs="Arial"/>
          <w:shd w:val="clear" w:color="auto" w:fill="FFFFFF"/>
        </w:rPr>
      </w:pPr>
    </w:p>
    <w:p w:rsidR="00DE725D" w:rsidRDefault="004136EF" w:rsidP="009A7DFD">
      <w:pPr>
        <w:spacing w:line="360" w:lineRule="auto"/>
        <w:ind w:firstLine="708"/>
        <w:jc w:val="both"/>
        <w:rPr>
          <w:rFonts w:ascii="Arial" w:hAnsi="Arial" w:cs="Arial"/>
          <w:shd w:val="clear" w:color="auto" w:fill="FFFFFF"/>
        </w:rPr>
      </w:pPr>
      <w:r w:rsidRPr="004136EF">
        <w:rPr>
          <w:rFonts w:ascii="Arial" w:hAnsi="Arial" w:cs="Arial"/>
          <w:shd w:val="clear" w:color="auto" w:fill="FFFFFF"/>
        </w:rPr>
        <w:t xml:space="preserve">Los violadores utilizan la fuerza física, amenazas y/o engaños con diversas combinaciones para someter a su víctima, en una proporción similar a la reportada en la literatura. Lo que llama la atención es la elevada proporción de los violadores conocidos que emplean la violencia física para lograr su cometido. </w:t>
      </w:r>
    </w:p>
    <w:p w:rsidR="00DE725D" w:rsidRDefault="00DE725D" w:rsidP="009A7DFD">
      <w:pPr>
        <w:spacing w:line="360" w:lineRule="auto"/>
        <w:ind w:firstLine="708"/>
        <w:jc w:val="both"/>
        <w:rPr>
          <w:rFonts w:ascii="Arial" w:hAnsi="Arial" w:cs="Arial"/>
          <w:shd w:val="clear" w:color="auto" w:fill="FFFFFF"/>
        </w:rPr>
      </w:pPr>
    </w:p>
    <w:p w:rsidR="00904095" w:rsidRDefault="004136EF" w:rsidP="009A7DFD">
      <w:pPr>
        <w:spacing w:line="360" w:lineRule="auto"/>
        <w:ind w:firstLine="708"/>
        <w:jc w:val="both"/>
        <w:rPr>
          <w:rFonts w:ascii="Arial" w:hAnsi="Arial" w:cs="Arial"/>
          <w:shd w:val="clear" w:color="auto" w:fill="FFFFFF"/>
        </w:rPr>
      </w:pPr>
      <w:r w:rsidRPr="004136EF">
        <w:rPr>
          <w:rFonts w:ascii="Arial" w:hAnsi="Arial" w:cs="Arial"/>
          <w:shd w:val="clear" w:color="auto" w:fill="FFFFFF"/>
        </w:rPr>
        <w:t>Esta circunstancia apoya el señalamiento de que la agresión, más que un acto sexual, es un acto de violencia. Esta situación debe ser co</w:t>
      </w:r>
      <w:r w:rsidR="009A7DFD">
        <w:rPr>
          <w:rFonts w:ascii="Arial" w:hAnsi="Arial" w:cs="Arial"/>
          <w:shd w:val="clear" w:color="auto" w:fill="FFFFFF"/>
        </w:rPr>
        <w:t>nsiderada en las sanciones impuestas</w:t>
      </w:r>
      <w:r w:rsidRPr="004136EF">
        <w:rPr>
          <w:rFonts w:ascii="Arial" w:hAnsi="Arial" w:cs="Arial"/>
          <w:shd w:val="clear" w:color="auto" w:fill="FFFFFF"/>
        </w:rPr>
        <w:t xml:space="preserve"> sobre el agres</w:t>
      </w:r>
      <w:r w:rsidR="009A7DFD">
        <w:rPr>
          <w:rFonts w:ascii="Arial" w:hAnsi="Arial" w:cs="Arial"/>
          <w:shd w:val="clear" w:color="auto" w:fill="FFFFFF"/>
        </w:rPr>
        <w:t>or, ya que la erradicación total es la violencia, es una cruzada que el Estado mexicano debe tomar con la responsabilidad necesaria para cumplir su objetivo</w:t>
      </w:r>
      <w:r w:rsidRPr="004136EF">
        <w:rPr>
          <w:rFonts w:ascii="Arial" w:hAnsi="Arial" w:cs="Arial"/>
          <w:shd w:val="clear" w:color="auto" w:fill="FFFFFF"/>
        </w:rPr>
        <w:t>.</w:t>
      </w:r>
    </w:p>
    <w:p w:rsidR="00904095" w:rsidRPr="00296501" w:rsidRDefault="00904095" w:rsidP="00296501">
      <w:pPr>
        <w:spacing w:line="360" w:lineRule="auto"/>
        <w:ind w:firstLine="708"/>
        <w:jc w:val="both"/>
        <w:rPr>
          <w:rFonts w:ascii="Arial" w:hAnsi="Arial" w:cs="Arial"/>
          <w:shd w:val="clear" w:color="auto" w:fill="FFFFFF"/>
        </w:rPr>
      </w:pPr>
    </w:p>
    <w:p w:rsidR="00296501" w:rsidRDefault="00904095" w:rsidP="00296501">
      <w:pPr>
        <w:spacing w:line="360" w:lineRule="auto"/>
        <w:ind w:firstLine="708"/>
        <w:jc w:val="both"/>
        <w:rPr>
          <w:rFonts w:ascii="Arial" w:hAnsi="Arial" w:cs="Arial"/>
          <w:b/>
          <w:shd w:val="clear" w:color="auto" w:fill="FFFFFF"/>
        </w:rPr>
      </w:pPr>
      <w:r>
        <w:rPr>
          <w:rFonts w:ascii="Arial" w:hAnsi="Arial" w:cs="Arial"/>
          <w:shd w:val="clear" w:color="auto" w:fill="FFFFFF"/>
        </w:rPr>
        <w:t xml:space="preserve">En este sentido es importante retomar uno de los criterios ya pronunciados por </w:t>
      </w:r>
      <w:r w:rsidR="00296501" w:rsidRPr="00296501">
        <w:rPr>
          <w:rFonts w:ascii="Arial" w:hAnsi="Arial" w:cs="Arial"/>
          <w:shd w:val="clear" w:color="auto" w:fill="FFFFFF"/>
        </w:rPr>
        <w:t>la Primera Sala de la Suprema Cort</w:t>
      </w:r>
      <w:r>
        <w:rPr>
          <w:rFonts w:ascii="Arial" w:hAnsi="Arial" w:cs="Arial"/>
          <w:shd w:val="clear" w:color="auto" w:fill="FFFFFF"/>
        </w:rPr>
        <w:t>e de Justicia de la Nación</w:t>
      </w:r>
      <w:r w:rsidR="00296501" w:rsidRPr="00296501">
        <w:rPr>
          <w:rFonts w:ascii="Arial" w:hAnsi="Arial" w:cs="Arial"/>
          <w:shd w:val="clear" w:color="auto" w:fill="FFFFFF"/>
        </w:rPr>
        <w:t xml:space="preserve"> referido a través de la siguiente tesis de rubro: </w:t>
      </w:r>
      <w:r w:rsidR="00296501" w:rsidRPr="00DC2CA1">
        <w:rPr>
          <w:rFonts w:ascii="Arial" w:hAnsi="Arial" w:cs="Arial"/>
          <w:b/>
          <w:shd w:val="clear" w:color="auto" w:fill="FFFFFF"/>
        </w:rPr>
        <w:t xml:space="preserve">“ACCESO DE LAS MUJERES A UNA VIDA LIBRE DE VIOLENCIA EN EL DISTRITO FEDERAL. OBJETO CONSTITUCIONAL DE LA LEY RELATIVA”. </w:t>
      </w:r>
    </w:p>
    <w:p w:rsidR="005837C9" w:rsidRDefault="005837C9" w:rsidP="00296501">
      <w:pPr>
        <w:spacing w:line="360" w:lineRule="auto"/>
        <w:ind w:firstLine="708"/>
        <w:jc w:val="both"/>
        <w:rPr>
          <w:rFonts w:ascii="Arial" w:hAnsi="Arial" w:cs="Arial"/>
          <w:b/>
          <w:shd w:val="clear" w:color="auto" w:fill="FFFFFF"/>
        </w:rPr>
      </w:pPr>
    </w:p>
    <w:p w:rsidR="005837C9" w:rsidRDefault="005837C9" w:rsidP="005837C9">
      <w:pPr>
        <w:spacing w:line="360" w:lineRule="auto"/>
        <w:ind w:firstLine="708"/>
        <w:jc w:val="both"/>
        <w:rPr>
          <w:rStyle w:val="labesdetalle"/>
          <w:rFonts w:ascii="Arial" w:hAnsi="Arial" w:cs="Arial"/>
        </w:rPr>
      </w:pPr>
      <w:r>
        <w:rPr>
          <w:rStyle w:val="labesdetalle"/>
          <w:rFonts w:ascii="Arial" w:hAnsi="Arial" w:cs="Arial"/>
        </w:rPr>
        <w:t xml:space="preserve">De ahí que el objeto de la Ley de Acceso de las Mujeres a una Vida Libre de Violencia del Distrito Federal, en términos de su artículo 2, consiste en establecer los principios y criterios que, desde la perspectiva de género, orienten las políticas públicas para reconocer, promover, proteger y garantizar el derecho de las mujeres a una vida libre de violencia, así como fijar la coordinación interinstitucional para prevenir, atender, sancionar y erradicar la violencia contra las mujeres. </w:t>
      </w:r>
      <w:r w:rsidRPr="004F07BF">
        <w:rPr>
          <w:rStyle w:val="labesdetalle"/>
          <w:rFonts w:ascii="Arial" w:hAnsi="Arial" w:cs="Arial"/>
        </w:rPr>
        <w:t>Por lo tanto, nuestro Estado debe salvaguardar y promover los derechos de las mujeres para vivir libres de violencias, así como actualizar el marco jurídico en la materia.</w:t>
      </w:r>
      <w:r w:rsidR="00904095">
        <w:rPr>
          <w:rStyle w:val="labesdetalle"/>
          <w:rFonts w:ascii="Arial" w:hAnsi="Arial" w:cs="Arial"/>
        </w:rPr>
        <w:t>(</w:t>
      </w:r>
      <w:r w:rsidR="00904095" w:rsidRPr="00904095">
        <w:rPr>
          <w:rStyle w:val="labesdetalle"/>
          <w:rFonts w:ascii="Arial" w:hAnsi="Arial" w:cs="Arial"/>
          <w:sz w:val="20"/>
        </w:rPr>
        <w:t>El realce es propio del presente instrumento</w:t>
      </w:r>
      <w:r w:rsidR="00904095">
        <w:rPr>
          <w:rStyle w:val="labesdetalle"/>
          <w:rFonts w:ascii="Arial" w:hAnsi="Arial" w:cs="Arial"/>
        </w:rPr>
        <w:t>)</w:t>
      </w:r>
    </w:p>
    <w:p w:rsidR="00904095" w:rsidRDefault="00904095" w:rsidP="005837C9">
      <w:pPr>
        <w:spacing w:line="360" w:lineRule="auto"/>
        <w:ind w:firstLine="708"/>
        <w:jc w:val="both"/>
        <w:rPr>
          <w:rStyle w:val="labesdetalle"/>
          <w:rFonts w:ascii="Arial" w:hAnsi="Arial" w:cs="Arial"/>
        </w:rPr>
      </w:pPr>
    </w:p>
    <w:p w:rsidR="00904095" w:rsidRPr="00904095" w:rsidRDefault="00904095" w:rsidP="005837C9">
      <w:pPr>
        <w:spacing w:line="360" w:lineRule="auto"/>
        <w:ind w:firstLine="708"/>
        <w:jc w:val="both"/>
        <w:rPr>
          <w:rFonts w:ascii="Arial" w:hAnsi="Arial" w:cs="Arial"/>
          <w:b/>
          <w:shd w:val="clear" w:color="auto" w:fill="FFFFFF"/>
        </w:rPr>
      </w:pPr>
      <w:r>
        <w:rPr>
          <w:rStyle w:val="labesdetalle"/>
          <w:rFonts w:ascii="Arial" w:hAnsi="Arial" w:cs="Arial"/>
        </w:rPr>
        <w:t>Haciendo hincapié, en el deber del Estado, de actualizar el marco jurídico en la materia.</w:t>
      </w:r>
    </w:p>
    <w:p w:rsidR="00296501" w:rsidRPr="00296501" w:rsidRDefault="00296501" w:rsidP="00296501">
      <w:pPr>
        <w:spacing w:line="360" w:lineRule="auto"/>
        <w:ind w:firstLine="708"/>
        <w:jc w:val="both"/>
        <w:rPr>
          <w:rFonts w:ascii="Arial" w:hAnsi="Arial" w:cs="Arial"/>
          <w:shd w:val="clear" w:color="auto" w:fill="FFFFFF"/>
        </w:rPr>
      </w:pPr>
    </w:p>
    <w:p w:rsidR="00C020BE" w:rsidRPr="00DE725D" w:rsidRDefault="00296501" w:rsidP="00DE725D">
      <w:pPr>
        <w:spacing w:line="360" w:lineRule="auto"/>
        <w:ind w:right="62" w:firstLine="708"/>
        <w:jc w:val="both"/>
        <w:rPr>
          <w:rFonts w:ascii="Arial" w:hAnsi="Arial" w:cs="Arial"/>
          <w:bCs/>
          <w:color w:val="000000"/>
          <w:lang w:val="es-ES_tradnl"/>
        </w:rPr>
      </w:pPr>
      <w:r w:rsidRPr="00296501">
        <w:rPr>
          <w:rFonts w:ascii="Arial" w:hAnsi="Arial" w:cs="Arial"/>
          <w:b/>
          <w:shd w:val="clear" w:color="auto" w:fill="FFFFFF"/>
        </w:rPr>
        <w:t>CUARTA.</w:t>
      </w:r>
      <w:r>
        <w:rPr>
          <w:rFonts w:ascii="Arial" w:hAnsi="Arial" w:cs="Arial"/>
          <w:b/>
          <w:shd w:val="clear" w:color="auto" w:fill="FFFFFF"/>
        </w:rPr>
        <w:t xml:space="preserve"> </w:t>
      </w:r>
      <w:r w:rsidR="009A7DFD">
        <w:rPr>
          <w:rFonts w:ascii="Arial" w:hAnsi="Arial" w:cs="Arial"/>
          <w:shd w:val="clear" w:color="auto" w:fill="FFFFFF"/>
        </w:rPr>
        <w:t xml:space="preserve">Al respecto, </w:t>
      </w:r>
      <w:r w:rsidRPr="00296501">
        <w:rPr>
          <w:rFonts w:ascii="Arial" w:hAnsi="Arial" w:cs="Arial"/>
          <w:lang w:val="es-ES_tradnl"/>
        </w:rPr>
        <w:t xml:space="preserve">la presente </w:t>
      </w:r>
      <w:r w:rsidR="00DE725D" w:rsidRPr="00A86EA8">
        <w:rPr>
          <w:rFonts w:ascii="Arial" w:hAnsi="Arial" w:cs="Arial"/>
        </w:rPr>
        <w:t xml:space="preserve">Iniciativa con Proyecto de Decreto por el que se </w:t>
      </w:r>
      <w:r w:rsidR="00DE725D">
        <w:rPr>
          <w:rFonts w:ascii="Arial" w:hAnsi="Arial" w:cs="Arial"/>
        </w:rPr>
        <w:t>adicionan disposiciones al Código Penal del Estado de Yucatán</w:t>
      </w:r>
      <w:r w:rsidR="00DE725D">
        <w:rPr>
          <w:rFonts w:ascii="Arial" w:hAnsi="Arial" w:cs="Arial"/>
          <w:bCs/>
          <w:color w:val="000000"/>
          <w:lang w:val="es-ES_tradnl"/>
        </w:rPr>
        <w:t xml:space="preserve">, suscrita por las Diputadas </w:t>
      </w:r>
      <w:r w:rsidR="007B2DF4">
        <w:rPr>
          <w:rFonts w:ascii="Arial" w:hAnsi="Arial" w:cs="Arial"/>
          <w:bCs/>
          <w:color w:val="000000"/>
          <w:lang w:val="es-ES_tradnl"/>
        </w:rPr>
        <w:t xml:space="preserve">María de los </w:t>
      </w:r>
      <w:r w:rsidR="00DE725D" w:rsidRPr="00A86EA8">
        <w:rPr>
          <w:rFonts w:ascii="Arial" w:hAnsi="Arial" w:cs="Arial"/>
          <w:bCs/>
          <w:color w:val="000000"/>
          <w:lang w:val="es-ES_tradnl"/>
        </w:rPr>
        <w:t>Mil</w:t>
      </w:r>
      <w:r w:rsidR="00DE725D">
        <w:rPr>
          <w:rFonts w:ascii="Arial" w:hAnsi="Arial" w:cs="Arial"/>
          <w:bCs/>
          <w:color w:val="000000"/>
          <w:lang w:val="es-ES_tradnl"/>
        </w:rPr>
        <w:t>agros Romero Bastarrachea y</w:t>
      </w:r>
      <w:r w:rsidR="00DE725D" w:rsidRPr="00A86EA8">
        <w:rPr>
          <w:rFonts w:ascii="Arial" w:hAnsi="Arial" w:cs="Arial"/>
          <w:bCs/>
          <w:color w:val="000000"/>
          <w:lang w:val="es-ES_tradnl"/>
        </w:rPr>
        <w:t xml:space="preserve"> </w:t>
      </w:r>
      <w:r w:rsidR="00DE725D">
        <w:rPr>
          <w:rFonts w:ascii="Arial" w:hAnsi="Arial" w:cs="Arial"/>
          <w:bCs/>
          <w:color w:val="000000"/>
          <w:lang w:val="es-ES_tradnl"/>
        </w:rPr>
        <w:t xml:space="preserve">Silvia </w:t>
      </w:r>
      <w:r w:rsidR="007B2DF4">
        <w:rPr>
          <w:rFonts w:ascii="Arial" w:hAnsi="Arial" w:cs="Arial"/>
          <w:bCs/>
          <w:color w:val="000000"/>
          <w:lang w:val="es-ES_tradnl"/>
        </w:rPr>
        <w:t xml:space="preserve">América </w:t>
      </w:r>
      <w:r w:rsidR="00DE725D">
        <w:rPr>
          <w:rFonts w:ascii="Arial" w:hAnsi="Arial" w:cs="Arial"/>
          <w:bCs/>
          <w:color w:val="000000"/>
          <w:lang w:val="es-ES_tradnl"/>
        </w:rPr>
        <w:t>López Escoffié,</w:t>
      </w:r>
      <w:r w:rsidR="00DE725D" w:rsidRPr="00A86EA8">
        <w:rPr>
          <w:rFonts w:ascii="Arial" w:hAnsi="Arial" w:cs="Arial"/>
          <w:bCs/>
          <w:color w:val="000000"/>
          <w:lang w:val="es-ES_tradnl"/>
        </w:rPr>
        <w:t xml:space="preserve"> integrantes de la Fracción Legislativa de Movimiento Ciudadano, de la LXII Legislatura de este Congreso</w:t>
      </w:r>
      <w:r w:rsidR="00611BC6">
        <w:rPr>
          <w:rFonts w:ascii="Arial" w:hAnsi="Arial" w:cs="Arial"/>
          <w:bCs/>
          <w:lang w:val="es-ES_tradnl"/>
        </w:rPr>
        <w:t xml:space="preserve"> </w:t>
      </w:r>
      <w:r w:rsidR="00611BC6" w:rsidRPr="00611BC6">
        <w:rPr>
          <w:rFonts w:ascii="Arial" w:hAnsi="Arial" w:cs="Arial"/>
          <w:bCs/>
          <w:lang w:val="es-MX"/>
        </w:rPr>
        <w:t>tiene por objeto</w:t>
      </w:r>
      <w:r w:rsidR="00C020BE">
        <w:rPr>
          <w:rFonts w:ascii="Arial" w:hAnsi="Arial" w:cs="Arial"/>
          <w:bCs/>
          <w:lang w:val="es-MX"/>
        </w:rPr>
        <w:t>:</w:t>
      </w:r>
    </w:p>
    <w:p w:rsidR="00C020BE" w:rsidRDefault="00C020BE" w:rsidP="00611BC6">
      <w:pPr>
        <w:spacing w:line="360" w:lineRule="auto"/>
        <w:ind w:firstLine="708"/>
        <w:jc w:val="both"/>
        <w:rPr>
          <w:rFonts w:ascii="Arial" w:hAnsi="Arial" w:cs="Arial"/>
          <w:bCs/>
          <w:lang w:val="es-MX"/>
        </w:rPr>
      </w:pPr>
    </w:p>
    <w:p w:rsidR="00C020BE" w:rsidRPr="00C020BE" w:rsidRDefault="00C020BE" w:rsidP="00C020BE">
      <w:pPr>
        <w:numPr>
          <w:ilvl w:val="0"/>
          <w:numId w:val="50"/>
        </w:numPr>
        <w:spacing w:line="360" w:lineRule="auto"/>
        <w:jc w:val="both"/>
        <w:rPr>
          <w:rFonts w:ascii="Arial" w:hAnsi="Arial" w:cs="Arial"/>
          <w:b/>
          <w:bCs/>
          <w:lang w:val="es-MX"/>
        </w:rPr>
      </w:pPr>
      <w:r w:rsidRPr="00C020BE">
        <w:rPr>
          <w:rFonts w:ascii="Arial" w:hAnsi="Arial" w:cs="Arial"/>
          <w:bCs/>
          <w:lang w:val="es-MX"/>
        </w:rPr>
        <w:t>Aumentar la pena mínima</w:t>
      </w:r>
      <w:r>
        <w:rPr>
          <w:rFonts w:ascii="Arial" w:hAnsi="Arial" w:cs="Arial"/>
          <w:bCs/>
          <w:lang w:val="es-MX"/>
        </w:rPr>
        <w:t xml:space="preserve"> del delito de Violación para pasar de 6 a 8 años y</w:t>
      </w:r>
      <w:r w:rsidRPr="00C020BE">
        <w:rPr>
          <w:rFonts w:ascii="Arial" w:hAnsi="Arial" w:cs="Arial"/>
          <w:bCs/>
          <w:lang w:val="es-MX"/>
        </w:rPr>
        <w:t xml:space="preserve"> </w:t>
      </w:r>
      <w:r>
        <w:rPr>
          <w:rFonts w:ascii="Arial" w:hAnsi="Arial" w:cs="Arial"/>
          <w:bCs/>
          <w:lang w:val="es-MX"/>
        </w:rPr>
        <w:t>manteniendo vigente</w:t>
      </w:r>
      <w:r w:rsidRPr="00C020BE">
        <w:rPr>
          <w:rFonts w:ascii="Arial" w:hAnsi="Arial" w:cs="Arial"/>
          <w:bCs/>
          <w:lang w:val="es-MX"/>
        </w:rPr>
        <w:t xml:space="preserve"> el máximo de 20 años.</w:t>
      </w:r>
    </w:p>
    <w:p w:rsidR="00C020BE" w:rsidRPr="00C020BE" w:rsidRDefault="00C020BE" w:rsidP="00C020BE">
      <w:pPr>
        <w:numPr>
          <w:ilvl w:val="0"/>
          <w:numId w:val="50"/>
        </w:numPr>
        <w:spacing w:line="360" w:lineRule="auto"/>
        <w:jc w:val="both"/>
        <w:rPr>
          <w:rFonts w:ascii="Arial" w:hAnsi="Arial" w:cs="Arial"/>
          <w:b/>
          <w:bCs/>
          <w:lang w:val="es-MX"/>
        </w:rPr>
      </w:pPr>
      <w:r w:rsidRPr="00C020BE">
        <w:rPr>
          <w:rFonts w:ascii="Arial" w:hAnsi="Arial" w:cs="Arial"/>
          <w:bCs/>
          <w:lang w:val="es-MX"/>
        </w:rPr>
        <w:t>Aumentar la sanción económica para que el rango de 200 a 500</w:t>
      </w:r>
      <w:r>
        <w:rPr>
          <w:rFonts w:ascii="Arial" w:hAnsi="Arial" w:cs="Arial"/>
          <w:bCs/>
          <w:lang w:val="es-MX"/>
        </w:rPr>
        <w:t xml:space="preserve"> días-multa</w:t>
      </w:r>
      <w:r w:rsidRPr="00C020BE">
        <w:rPr>
          <w:rFonts w:ascii="Arial" w:hAnsi="Arial" w:cs="Arial"/>
          <w:bCs/>
          <w:lang w:val="es-MX"/>
        </w:rPr>
        <w:t xml:space="preserve"> pase</w:t>
      </w:r>
      <w:r>
        <w:rPr>
          <w:rFonts w:ascii="Arial" w:hAnsi="Arial" w:cs="Arial"/>
          <w:bCs/>
          <w:lang w:val="es-MX"/>
        </w:rPr>
        <w:t xml:space="preserve"> a ser</w:t>
      </w:r>
      <w:r w:rsidRPr="00C020BE">
        <w:rPr>
          <w:rFonts w:ascii="Arial" w:hAnsi="Arial" w:cs="Arial"/>
          <w:bCs/>
          <w:lang w:val="es-MX"/>
        </w:rPr>
        <w:t xml:space="preserve"> de 1,000 a 3,000 días multa, para quien incurra en el delito de violación.</w:t>
      </w:r>
    </w:p>
    <w:p w:rsidR="00C020BE" w:rsidRPr="00C020BE" w:rsidRDefault="00C020BE" w:rsidP="00C020BE">
      <w:pPr>
        <w:numPr>
          <w:ilvl w:val="0"/>
          <w:numId w:val="50"/>
        </w:numPr>
        <w:spacing w:line="360" w:lineRule="auto"/>
        <w:jc w:val="both"/>
        <w:rPr>
          <w:rFonts w:ascii="Arial" w:hAnsi="Arial" w:cs="Arial"/>
          <w:b/>
          <w:bCs/>
          <w:lang w:val="es-MX"/>
        </w:rPr>
      </w:pPr>
      <w:r w:rsidRPr="00C020BE">
        <w:rPr>
          <w:rFonts w:ascii="Arial" w:hAnsi="Arial" w:cs="Arial"/>
          <w:bCs/>
          <w:lang w:val="es-MX"/>
        </w:rPr>
        <w:t>Incrementar la pena máxima para el delito de violación equiparada para p</w:t>
      </w:r>
      <w:r>
        <w:rPr>
          <w:rFonts w:ascii="Arial" w:hAnsi="Arial" w:cs="Arial"/>
          <w:bCs/>
          <w:lang w:val="es-MX"/>
        </w:rPr>
        <w:t>asar de 25 a 30 años y</w:t>
      </w:r>
      <w:r w:rsidRPr="00C020BE">
        <w:rPr>
          <w:rFonts w:ascii="Arial" w:hAnsi="Arial" w:cs="Arial"/>
          <w:bCs/>
          <w:lang w:val="es-MX"/>
        </w:rPr>
        <w:t xml:space="preserve"> aumentar</w:t>
      </w:r>
      <w:r>
        <w:rPr>
          <w:rFonts w:ascii="Arial" w:hAnsi="Arial" w:cs="Arial"/>
          <w:bCs/>
          <w:lang w:val="es-MX"/>
        </w:rPr>
        <w:t xml:space="preserve"> el rango </w:t>
      </w:r>
      <w:r w:rsidRPr="00C020BE">
        <w:rPr>
          <w:rFonts w:ascii="Arial" w:hAnsi="Arial" w:cs="Arial"/>
          <w:bCs/>
          <w:lang w:val="es-MX"/>
        </w:rPr>
        <w:t>de 200 a 500</w:t>
      </w:r>
      <w:r>
        <w:rPr>
          <w:rFonts w:ascii="Arial" w:hAnsi="Arial" w:cs="Arial"/>
          <w:bCs/>
          <w:lang w:val="es-MX"/>
        </w:rPr>
        <w:t xml:space="preserve"> días-multa</w:t>
      </w:r>
      <w:r w:rsidRPr="00C020BE">
        <w:rPr>
          <w:rFonts w:ascii="Arial" w:hAnsi="Arial" w:cs="Arial"/>
          <w:bCs/>
          <w:lang w:val="es-MX"/>
        </w:rPr>
        <w:t xml:space="preserve"> para pasar a ser de 3 mil a 5 mil días multa.</w:t>
      </w:r>
    </w:p>
    <w:p w:rsidR="00C020BE" w:rsidRPr="00C020BE" w:rsidRDefault="00C020BE" w:rsidP="00C020BE">
      <w:pPr>
        <w:numPr>
          <w:ilvl w:val="0"/>
          <w:numId w:val="50"/>
        </w:numPr>
        <w:spacing w:line="360" w:lineRule="auto"/>
        <w:jc w:val="both"/>
        <w:rPr>
          <w:rFonts w:ascii="Arial" w:hAnsi="Arial" w:cs="Arial"/>
          <w:b/>
          <w:bCs/>
          <w:lang w:val="es-MX"/>
        </w:rPr>
      </w:pPr>
      <w:r>
        <w:rPr>
          <w:rFonts w:ascii="Arial" w:hAnsi="Arial" w:cs="Arial"/>
          <w:bCs/>
          <w:lang w:val="es-MX"/>
        </w:rPr>
        <w:t>Para ambos delitos</w:t>
      </w:r>
      <w:r w:rsidRPr="00C020BE">
        <w:rPr>
          <w:rFonts w:ascii="Arial" w:hAnsi="Arial" w:cs="Arial"/>
          <w:bCs/>
          <w:lang w:val="es-MX"/>
        </w:rPr>
        <w:t xml:space="preserve"> se propone incluir la agravante para aumentar las penas </w:t>
      </w:r>
      <w:r>
        <w:rPr>
          <w:rFonts w:ascii="Arial" w:hAnsi="Arial" w:cs="Arial"/>
          <w:bCs/>
          <w:lang w:val="es-MX"/>
        </w:rPr>
        <w:t xml:space="preserve">hasta en una mitad si resultare como consecuencia </w:t>
      </w:r>
      <w:r w:rsidRPr="00C020BE">
        <w:rPr>
          <w:rFonts w:ascii="Arial" w:hAnsi="Arial" w:cs="Arial"/>
          <w:bCs/>
          <w:lang w:val="es-MX"/>
        </w:rPr>
        <w:t xml:space="preserve">un embarazo y/o </w:t>
      </w:r>
      <w:r>
        <w:rPr>
          <w:rFonts w:ascii="Arial" w:hAnsi="Arial" w:cs="Arial"/>
          <w:bCs/>
          <w:lang w:val="es-MX"/>
        </w:rPr>
        <w:t xml:space="preserve">el contagio </w:t>
      </w:r>
      <w:r w:rsidRPr="00C020BE">
        <w:rPr>
          <w:rFonts w:ascii="Arial" w:hAnsi="Arial" w:cs="Arial"/>
          <w:bCs/>
          <w:lang w:val="es-MX"/>
        </w:rPr>
        <w:t>enfermedad de transmisión sexual.</w:t>
      </w:r>
    </w:p>
    <w:p w:rsidR="006B6A8C" w:rsidRDefault="006B6A8C" w:rsidP="00611BC6">
      <w:pPr>
        <w:spacing w:line="360" w:lineRule="auto"/>
        <w:ind w:firstLine="708"/>
        <w:jc w:val="both"/>
        <w:rPr>
          <w:rFonts w:ascii="Arial" w:hAnsi="Arial" w:cs="Arial"/>
          <w:bCs/>
          <w:lang w:val="es-MX"/>
        </w:rPr>
      </w:pPr>
    </w:p>
    <w:p w:rsidR="006B6A8C" w:rsidRDefault="006B6A8C" w:rsidP="00611BC6">
      <w:pPr>
        <w:spacing w:line="360" w:lineRule="auto"/>
        <w:ind w:firstLine="708"/>
        <w:jc w:val="both"/>
        <w:rPr>
          <w:rFonts w:ascii="Arial" w:hAnsi="Arial" w:cs="Arial"/>
          <w:bCs/>
          <w:lang w:val="es-MX"/>
        </w:rPr>
      </w:pPr>
    </w:p>
    <w:p w:rsidR="006B6A8C" w:rsidRDefault="006B6A8C" w:rsidP="00611BC6">
      <w:pPr>
        <w:spacing w:line="360" w:lineRule="auto"/>
        <w:ind w:firstLine="708"/>
        <w:jc w:val="both"/>
        <w:rPr>
          <w:rFonts w:ascii="Arial" w:hAnsi="Arial" w:cs="Arial"/>
          <w:bCs/>
          <w:lang w:val="es-MX"/>
        </w:rPr>
      </w:pPr>
    </w:p>
    <w:p w:rsidR="006B6A8C" w:rsidRDefault="006B6A8C" w:rsidP="00611BC6">
      <w:pPr>
        <w:spacing w:line="360" w:lineRule="auto"/>
        <w:ind w:firstLine="708"/>
        <w:jc w:val="both"/>
        <w:rPr>
          <w:rFonts w:ascii="Arial" w:hAnsi="Arial" w:cs="Arial"/>
          <w:bCs/>
          <w:lang w:val="es-MX"/>
        </w:rPr>
      </w:pPr>
    </w:p>
    <w:p w:rsidR="006B6A8C" w:rsidRDefault="006B6A8C" w:rsidP="00611BC6">
      <w:pPr>
        <w:spacing w:line="360" w:lineRule="auto"/>
        <w:ind w:firstLine="708"/>
        <w:jc w:val="both"/>
        <w:rPr>
          <w:rFonts w:ascii="Arial" w:hAnsi="Arial" w:cs="Arial"/>
          <w:bCs/>
          <w:lang w:val="es-MX"/>
        </w:rPr>
      </w:pPr>
    </w:p>
    <w:p w:rsidR="006B6A8C" w:rsidRDefault="006B6A8C" w:rsidP="00611BC6">
      <w:pPr>
        <w:spacing w:line="360" w:lineRule="auto"/>
        <w:ind w:firstLine="708"/>
        <w:jc w:val="both"/>
        <w:rPr>
          <w:rFonts w:ascii="Arial" w:hAnsi="Arial" w:cs="Arial"/>
          <w:bCs/>
          <w:lang w:val="es-MX"/>
        </w:rPr>
      </w:pPr>
    </w:p>
    <w:p w:rsidR="006B6A8C" w:rsidRDefault="006B6A8C" w:rsidP="00611BC6">
      <w:pPr>
        <w:spacing w:line="360" w:lineRule="auto"/>
        <w:ind w:firstLine="708"/>
        <w:jc w:val="both"/>
        <w:rPr>
          <w:rFonts w:ascii="Arial" w:hAnsi="Arial" w:cs="Arial"/>
          <w:bCs/>
          <w:lang w:val="es-MX"/>
        </w:rPr>
      </w:pPr>
    </w:p>
    <w:p w:rsidR="00C020BE" w:rsidRDefault="00C020BE" w:rsidP="00611BC6">
      <w:pPr>
        <w:spacing w:line="360" w:lineRule="auto"/>
        <w:ind w:firstLine="708"/>
        <w:jc w:val="both"/>
        <w:rPr>
          <w:rFonts w:ascii="Arial" w:hAnsi="Arial" w:cs="Arial"/>
          <w:bCs/>
          <w:lang w:val="es-MX"/>
        </w:rPr>
      </w:pPr>
      <w:r>
        <w:rPr>
          <w:rFonts w:ascii="Arial" w:hAnsi="Arial" w:cs="Arial"/>
          <w:bCs/>
          <w:lang w:val="es-MX"/>
        </w:rPr>
        <w:t>Para mayor comprensión se presenta un cuadro comparativo de la iniciativa en cuestión:</w:t>
      </w:r>
    </w:p>
    <w:p w:rsidR="00C020BE" w:rsidRDefault="00C020BE" w:rsidP="00611BC6">
      <w:pPr>
        <w:spacing w:line="360" w:lineRule="auto"/>
        <w:ind w:firstLine="708"/>
        <w:jc w:val="both"/>
        <w:rPr>
          <w:rFonts w:ascii="Arial" w:hAnsi="Arial" w:cs="Arial"/>
          <w:bCs/>
          <w:lang w:val="es-MX"/>
        </w:rPr>
      </w:pPr>
    </w:p>
    <w:tbl>
      <w:tblPr>
        <w:tblStyle w:val="Tablaconcuadrcula"/>
        <w:tblW w:w="0" w:type="auto"/>
        <w:tblLook w:val="04A0" w:firstRow="1" w:lastRow="0" w:firstColumn="1" w:lastColumn="0" w:noHBand="0" w:noVBand="1"/>
      </w:tblPr>
      <w:tblGrid>
        <w:gridCol w:w="4177"/>
        <w:gridCol w:w="4177"/>
      </w:tblGrid>
      <w:tr w:rsidR="00C020BE" w:rsidTr="00156DFD">
        <w:tc>
          <w:tcPr>
            <w:tcW w:w="12994" w:type="dxa"/>
            <w:gridSpan w:val="2"/>
          </w:tcPr>
          <w:p w:rsidR="00C020BE" w:rsidRPr="00AF271C" w:rsidRDefault="00C020BE" w:rsidP="00156DFD">
            <w:pPr>
              <w:jc w:val="center"/>
              <w:rPr>
                <w:b/>
              </w:rPr>
            </w:pPr>
            <w:r w:rsidRPr="00110AFD">
              <w:rPr>
                <w:b/>
              </w:rPr>
              <w:t>Cuadro Comparativo:</w:t>
            </w:r>
            <w:r w:rsidRPr="009E3A5D">
              <w:rPr>
                <w:rFonts w:ascii="Century Gothic" w:hAnsi="Century Gothic"/>
                <w:b/>
              </w:rPr>
              <w:t xml:space="preserve"> </w:t>
            </w:r>
            <w:r w:rsidRPr="009E3A5D">
              <w:rPr>
                <w:b/>
              </w:rPr>
              <w:t xml:space="preserve">Iniciativa con Proyecto de Decreto por el que se reforma el primer párrafo y se adiciona un cuarto párrafo al Artículo 313 y se modifica el primer y segundo párrafo del Artículo 315, del Título Décimo Séptimo delitos contra el Honor. </w:t>
            </w:r>
          </w:p>
        </w:tc>
      </w:tr>
      <w:tr w:rsidR="00C020BE" w:rsidTr="00156DFD">
        <w:tc>
          <w:tcPr>
            <w:tcW w:w="6497" w:type="dxa"/>
          </w:tcPr>
          <w:p w:rsidR="00C020BE" w:rsidRPr="00110AFD" w:rsidRDefault="00C020BE" w:rsidP="00156DFD">
            <w:pPr>
              <w:jc w:val="center"/>
              <w:rPr>
                <w:b/>
              </w:rPr>
            </w:pPr>
            <w:r w:rsidRPr="00110AFD">
              <w:rPr>
                <w:b/>
              </w:rPr>
              <w:t>Código Penal del Estado de Yucatán</w:t>
            </w:r>
          </w:p>
        </w:tc>
        <w:tc>
          <w:tcPr>
            <w:tcW w:w="6497" w:type="dxa"/>
          </w:tcPr>
          <w:p w:rsidR="00C020BE" w:rsidRPr="00110AFD" w:rsidRDefault="00C020BE" w:rsidP="00156DFD">
            <w:pPr>
              <w:jc w:val="center"/>
              <w:rPr>
                <w:b/>
              </w:rPr>
            </w:pPr>
            <w:r w:rsidRPr="00110AFD">
              <w:rPr>
                <w:b/>
              </w:rPr>
              <w:t>Propuesta de la Iniciativa</w:t>
            </w:r>
          </w:p>
        </w:tc>
      </w:tr>
      <w:tr w:rsidR="00C020BE" w:rsidTr="00156DFD">
        <w:tc>
          <w:tcPr>
            <w:tcW w:w="6497" w:type="dxa"/>
          </w:tcPr>
          <w:p w:rsidR="00C020BE" w:rsidRDefault="00C020BE" w:rsidP="00156DFD">
            <w:pPr>
              <w:jc w:val="both"/>
            </w:pPr>
            <w:r w:rsidRPr="00031777">
              <w:rPr>
                <w:b/>
              </w:rPr>
              <w:t xml:space="preserve"> </w:t>
            </w:r>
            <w:r w:rsidRPr="009E3A5D">
              <w:rPr>
                <w:b/>
              </w:rPr>
              <w:t>Artículo 313.-</w:t>
            </w:r>
            <w:r>
              <w:t xml:space="preserve"> A quien por medio de la violencia física o moral realice cópula con persona de cualquier sexo, se le impondrá prisión de seis a veinte años y de doscientos a quinientos días-multa. </w:t>
            </w:r>
          </w:p>
          <w:p w:rsidR="00C020BE" w:rsidRDefault="00C020BE" w:rsidP="00156DFD">
            <w:pPr>
              <w:jc w:val="both"/>
            </w:pPr>
          </w:p>
          <w:p w:rsidR="00C020BE" w:rsidRDefault="00C020BE" w:rsidP="00156DFD">
            <w:pPr>
              <w:jc w:val="both"/>
            </w:pPr>
            <w:r>
              <w:t xml:space="preserve">Para los efectos de este Capítulo se entiende por cópula la introducción del miembro viril en el cuerpo de la víctima por vía vaginal, anal u oral, independientemente de su sexo. </w:t>
            </w:r>
          </w:p>
          <w:p w:rsidR="00C020BE" w:rsidRDefault="00C020BE" w:rsidP="00156DFD">
            <w:pPr>
              <w:jc w:val="both"/>
            </w:pPr>
          </w:p>
          <w:p w:rsidR="00C020BE" w:rsidRDefault="00C020BE" w:rsidP="00156DFD">
            <w:pPr>
              <w:jc w:val="both"/>
            </w:pPr>
            <w:r>
              <w:t>Se aplicará la misma sanción al que introduzca por la vía vaginal o anal cualquier objeto o instrumento distinto del miembro viril, por medio de la violencia física o moral, sea cual fuere el sexo del ofendido.</w:t>
            </w:r>
          </w:p>
        </w:tc>
        <w:tc>
          <w:tcPr>
            <w:tcW w:w="6497" w:type="dxa"/>
          </w:tcPr>
          <w:p w:rsidR="00C020BE" w:rsidRPr="009E3A5D" w:rsidRDefault="00C020BE" w:rsidP="00156DFD">
            <w:pPr>
              <w:jc w:val="both"/>
            </w:pPr>
            <w:r w:rsidRPr="009E3A5D">
              <w:rPr>
                <w:b/>
              </w:rPr>
              <w:t>Artículo 313.-</w:t>
            </w:r>
            <w:r w:rsidRPr="009E3A5D">
              <w:t xml:space="preserve"> A quien por medio de la violencia física o moral realice cópula con persona de cualquier sexo</w:t>
            </w:r>
            <w:r>
              <w:t xml:space="preserve">, se le impondrá prisión de </w:t>
            </w:r>
            <w:r w:rsidRPr="009E3A5D">
              <w:rPr>
                <w:b/>
              </w:rPr>
              <w:t>ocho</w:t>
            </w:r>
            <w:r w:rsidRPr="009E3A5D">
              <w:t xml:space="preserve"> a veinte años y de </w:t>
            </w:r>
            <w:r w:rsidRPr="009E3A5D">
              <w:rPr>
                <w:b/>
              </w:rPr>
              <w:t>mil a tres mil</w:t>
            </w:r>
            <w:r w:rsidRPr="009E3A5D">
              <w:t xml:space="preserve"> días-multa. </w:t>
            </w:r>
          </w:p>
          <w:p w:rsidR="00C020BE" w:rsidRPr="009E3A5D" w:rsidRDefault="00C020BE" w:rsidP="00156DFD">
            <w:pPr>
              <w:jc w:val="both"/>
            </w:pPr>
          </w:p>
          <w:p w:rsidR="00C020BE" w:rsidRPr="009E3A5D" w:rsidRDefault="00C020BE" w:rsidP="00156DFD">
            <w:pPr>
              <w:jc w:val="both"/>
            </w:pPr>
            <w:r w:rsidRPr="009E3A5D">
              <w:t xml:space="preserve">Para los efectos de este Capítulo se entiende por cópula la introducción del miembro viril en el cuerpo de la víctima por vía vaginal, anal u oral, independientemente de su sexo. </w:t>
            </w:r>
          </w:p>
          <w:p w:rsidR="00C020BE" w:rsidRPr="009E3A5D" w:rsidRDefault="00C020BE" w:rsidP="00156DFD">
            <w:pPr>
              <w:jc w:val="both"/>
            </w:pPr>
          </w:p>
          <w:p w:rsidR="00C020BE" w:rsidRDefault="00C020BE" w:rsidP="00156DFD">
            <w:pPr>
              <w:jc w:val="both"/>
            </w:pPr>
            <w:r w:rsidRPr="009E3A5D">
              <w:t>Se aplicará la misma sanción al que introduzca por la vía vaginal o anal cualquier objeto o instrumento distinto del miembro viril, por medio de la violencia física o moral, sea cual fuere el sexo del ofendido.</w:t>
            </w:r>
          </w:p>
          <w:p w:rsidR="00C020BE" w:rsidRDefault="00C020BE" w:rsidP="00156DFD">
            <w:pPr>
              <w:jc w:val="both"/>
            </w:pPr>
          </w:p>
          <w:p w:rsidR="00C020BE" w:rsidRPr="009E3A5D" w:rsidRDefault="00C020BE" w:rsidP="00156DFD">
            <w:pPr>
              <w:jc w:val="both"/>
              <w:rPr>
                <w:b/>
              </w:rPr>
            </w:pPr>
            <w:r w:rsidRPr="009E3A5D">
              <w:rPr>
                <w:b/>
              </w:rPr>
              <w:t>Si además de todo lo expuesto en los párrafos anteriores, se diera un embarazo y/o una enfermedad de transmisión sexual, la sanción se aumentará en una mitad.</w:t>
            </w:r>
          </w:p>
        </w:tc>
      </w:tr>
      <w:tr w:rsidR="00C020BE" w:rsidTr="00156DFD">
        <w:tc>
          <w:tcPr>
            <w:tcW w:w="6497" w:type="dxa"/>
          </w:tcPr>
          <w:p w:rsidR="00C020BE" w:rsidRDefault="00C020BE" w:rsidP="00156DFD">
            <w:pPr>
              <w:jc w:val="both"/>
            </w:pPr>
            <w:r w:rsidRPr="009E3A5D">
              <w:rPr>
                <w:b/>
              </w:rPr>
              <w:t>Artículo 315.-</w:t>
            </w:r>
            <w:r>
              <w:t xml:space="preserve"> Se equipara a la violación y se sancionará con prisión de ocho a veinticinco años, y de doscientos a quinientos días-multa, a quien sin violencia y con fines lascivos tenga cópula o introduzca por la vía vaginal o anal cualquier objeto o instrumento distinto del miembro viril, a una persona menor de quince años de edad o a persona privada de razón o sentido o cuando por enfermedad o cualquier otra causa no pudiera resistir. </w:t>
            </w:r>
          </w:p>
          <w:p w:rsidR="00C020BE" w:rsidRDefault="00C020BE" w:rsidP="00156DFD">
            <w:pPr>
              <w:jc w:val="both"/>
            </w:pPr>
          </w:p>
          <w:p w:rsidR="00C020BE" w:rsidRPr="00031777" w:rsidRDefault="00C020BE" w:rsidP="00156DFD">
            <w:pPr>
              <w:jc w:val="both"/>
              <w:rPr>
                <w:b/>
              </w:rPr>
            </w:pPr>
            <w:r>
              <w:t>Si además se ejerciere violencia física o moral, el mínimo y el máximo de la sanción se aumentarán en una mitad.</w:t>
            </w:r>
          </w:p>
        </w:tc>
        <w:tc>
          <w:tcPr>
            <w:tcW w:w="6497" w:type="dxa"/>
          </w:tcPr>
          <w:p w:rsidR="00C020BE" w:rsidRPr="009E3A5D" w:rsidRDefault="00C020BE" w:rsidP="00156DFD">
            <w:pPr>
              <w:jc w:val="both"/>
            </w:pPr>
            <w:r w:rsidRPr="009E3A5D">
              <w:rPr>
                <w:b/>
              </w:rPr>
              <w:t>Artículo 315.-</w:t>
            </w:r>
            <w:r w:rsidRPr="009E3A5D">
              <w:t xml:space="preserve"> Se equipara a la violación y se sancionará c</w:t>
            </w:r>
            <w:r>
              <w:t xml:space="preserve">on prisión de ocho a </w:t>
            </w:r>
            <w:r w:rsidRPr="009E3A5D">
              <w:rPr>
                <w:b/>
              </w:rPr>
              <w:t>treinta</w:t>
            </w:r>
            <w:r w:rsidRPr="009E3A5D">
              <w:t xml:space="preserve"> años, y de </w:t>
            </w:r>
            <w:r w:rsidRPr="009E3A5D">
              <w:rPr>
                <w:b/>
              </w:rPr>
              <w:t>tres mil a cinco mil</w:t>
            </w:r>
            <w:r>
              <w:t xml:space="preserve"> </w:t>
            </w:r>
            <w:r w:rsidRPr="009E3A5D">
              <w:t xml:space="preserve">días-multa, a quien sin violencia y con fines lascivos tenga cópula o introduzca por la vía vaginal o anal cualquier objeto o instrumento distinto del miembro viril, a una persona menor de quince años de edad o a persona privada de razón o sentido o cuando por enfermedad o cualquier otra causa no pudiera resistir. </w:t>
            </w:r>
          </w:p>
          <w:p w:rsidR="00C020BE" w:rsidRPr="009E3A5D" w:rsidRDefault="00C020BE" w:rsidP="00156DFD">
            <w:pPr>
              <w:jc w:val="both"/>
            </w:pPr>
          </w:p>
          <w:p w:rsidR="00C020BE" w:rsidRDefault="00C020BE" w:rsidP="00156DFD">
            <w:pPr>
              <w:jc w:val="both"/>
            </w:pPr>
            <w:r w:rsidRPr="009E3A5D">
              <w:t>Si además se eje</w:t>
            </w:r>
            <w:r>
              <w:t xml:space="preserve">rciere violencia física o moral </w:t>
            </w:r>
            <w:r w:rsidRPr="009E3A5D">
              <w:rPr>
                <w:b/>
              </w:rPr>
              <w:t>y en su caso se diera un embarazo y/o una enfermad de transmisión sexual</w:t>
            </w:r>
            <w:r>
              <w:t>,</w:t>
            </w:r>
            <w:r w:rsidRPr="009E3A5D">
              <w:t xml:space="preserve"> el mínimo y el máximo de la sanción se aumentarán en una mita</w:t>
            </w:r>
            <w:r w:rsidR="001E0C6E">
              <w:t>d.</w:t>
            </w:r>
          </w:p>
        </w:tc>
      </w:tr>
    </w:tbl>
    <w:p w:rsidR="00C020BE" w:rsidRDefault="00C020BE" w:rsidP="00611BC6">
      <w:pPr>
        <w:spacing w:line="360" w:lineRule="auto"/>
        <w:ind w:firstLine="708"/>
        <w:jc w:val="both"/>
        <w:rPr>
          <w:rFonts w:ascii="Arial" w:hAnsi="Arial" w:cs="Arial"/>
          <w:lang w:val="es-ES_tradnl"/>
        </w:rPr>
      </w:pPr>
    </w:p>
    <w:p w:rsidR="002F368C" w:rsidRDefault="00296501" w:rsidP="00706AD1">
      <w:pPr>
        <w:spacing w:before="100" w:beforeAutospacing="1" w:after="100" w:afterAutospacing="1" w:line="360" w:lineRule="auto"/>
        <w:ind w:right="335" w:firstLine="708"/>
        <w:jc w:val="both"/>
        <w:rPr>
          <w:rFonts w:ascii="Arial" w:hAnsi="Arial" w:cs="Arial"/>
          <w:lang w:eastAsia="es-MX"/>
        </w:rPr>
      </w:pPr>
      <w:r>
        <w:rPr>
          <w:rFonts w:ascii="Arial" w:hAnsi="Arial" w:cs="Arial"/>
          <w:b/>
          <w:color w:val="000000"/>
        </w:rPr>
        <w:t>QUINTA</w:t>
      </w:r>
      <w:r w:rsidR="009668CF" w:rsidRPr="00DD7B86">
        <w:rPr>
          <w:rFonts w:ascii="Arial" w:hAnsi="Arial" w:cs="Arial"/>
          <w:b/>
          <w:color w:val="000000"/>
        </w:rPr>
        <w:t>.</w:t>
      </w:r>
      <w:r w:rsidR="009668CF">
        <w:rPr>
          <w:color w:val="000000"/>
        </w:rPr>
        <w:t xml:space="preserve"> </w:t>
      </w:r>
      <w:r w:rsidR="002F368C">
        <w:rPr>
          <w:rFonts w:ascii="Arial" w:hAnsi="Arial" w:cs="Arial"/>
          <w:lang w:eastAsia="es-MX"/>
        </w:rPr>
        <w:t xml:space="preserve">Ya ha quedado </w:t>
      </w:r>
      <w:r w:rsidR="007B2DF4">
        <w:rPr>
          <w:rFonts w:ascii="Arial" w:hAnsi="Arial" w:cs="Arial"/>
          <w:lang w:eastAsia="es-MX"/>
        </w:rPr>
        <w:t>a</w:t>
      </w:r>
      <w:r w:rsidR="002F368C">
        <w:rPr>
          <w:rFonts w:ascii="Arial" w:hAnsi="Arial" w:cs="Arial"/>
          <w:lang w:eastAsia="es-MX"/>
        </w:rPr>
        <w:t>sentado como precedente, que la violación es uno de los delitos sexuales que se comenten con mayor frecuencia en México y en la entidad, siendo ésta, una experiencia traumática</w:t>
      </w:r>
      <w:r w:rsidR="00DE725D">
        <w:rPr>
          <w:rFonts w:ascii="Arial" w:hAnsi="Arial" w:cs="Arial"/>
          <w:lang w:eastAsia="es-MX"/>
        </w:rPr>
        <w:t xml:space="preserve"> grave</w:t>
      </w:r>
      <w:r w:rsidR="002F368C">
        <w:rPr>
          <w:rFonts w:ascii="Arial" w:hAnsi="Arial" w:cs="Arial"/>
          <w:lang w:eastAsia="es-MX"/>
        </w:rPr>
        <w:t xml:space="preserve"> de naturaleza sexual que atenta contra el bienestar psicológico y físico de las personas.</w:t>
      </w:r>
    </w:p>
    <w:p w:rsidR="00B31777" w:rsidRDefault="00B31777" w:rsidP="002C6A6B">
      <w:pPr>
        <w:spacing w:before="100" w:beforeAutospacing="1" w:after="100" w:afterAutospacing="1" w:line="360" w:lineRule="auto"/>
        <w:ind w:right="335" w:firstLine="708"/>
        <w:jc w:val="both"/>
        <w:rPr>
          <w:rFonts w:ascii="Arial" w:hAnsi="Arial" w:cs="Arial"/>
        </w:rPr>
      </w:pPr>
      <w:r>
        <w:rPr>
          <w:rFonts w:ascii="Arial" w:hAnsi="Arial" w:cs="Arial"/>
        </w:rPr>
        <w:t>Y ante el incremento del 44.4% de la incidencia delictiva de violación y violación equiparada en nuestra entidad. Resulta necesario endurecer l</w:t>
      </w:r>
      <w:r w:rsidR="007B2DF4">
        <w:rPr>
          <w:rFonts w:ascii="Arial" w:hAnsi="Arial" w:cs="Arial"/>
        </w:rPr>
        <w:t>as sanciones previstas para quie</w:t>
      </w:r>
      <w:r>
        <w:rPr>
          <w:rFonts w:ascii="Arial" w:hAnsi="Arial" w:cs="Arial"/>
        </w:rPr>
        <w:t xml:space="preserve">n </w:t>
      </w:r>
      <w:r w:rsidR="00762640">
        <w:rPr>
          <w:rFonts w:ascii="Arial" w:hAnsi="Arial" w:cs="Arial"/>
        </w:rPr>
        <w:t>la cometa</w:t>
      </w:r>
      <w:r>
        <w:rPr>
          <w:rFonts w:ascii="Arial" w:hAnsi="Arial" w:cs="Arial"/>
        </w:rPr>
        <w:t>, con la finalidad de que dichas medidas inhiban de forma drástica a quien se encuentre en la pretensión de</w:t>
      </w:r>
      <w:r w:rsidR="00DE725D">
        <w:rPr>
          <w:rFonts w:ascii="Arial" w:hAnsi="Arial" w:cs="Arial"/>
        </w:rPr>
        <w:t xml:space="preserve"> realizar</w:t>
      </w:r>
      <w:r>
        <w:rPr>
          <w:rFonts w:ascii="Arial" w:hAnsi="Arial" w:cs="Arial"/>
        </w:rPr>
        <w:t xml:space="preserve"> tal acción.</w:t>
      </w:r>
    </w:p>
    <w:p w:rsidR="00B31777" w:rsidRDefault="00B31777" w:rsidP="002C6A6B">
      <w:pPr>
        <w:spacing w:before="100" w:beforeAutospacing="1" w:after="100" w:afterAutospacing="1" w:line="360" w:lineRule="auto"/>
        <w:ind w:right="335" w:firstLine="708"/>
        <w:jc w:val="both"/>
        <w:rPr>
          <w:rFonts w:ascii="Arial" w:hAnsi="Arial" w:cs="Arial"/>
        </w:rPr>
      </w:pPr>
      <w:r>
        <w:rPr>
          <w:rFonts w:ascii="Arial" w:hAnsi="Arial" w:cs="Arial"/>
        </w:rPr>
        <w:t>Además, resulta necesaria la actualización permanente de nuestro marco jurídico, para castigar de forma proporcional las conductas que nuestra sociedad se incline por no tolerar.</w:t>
      </w:r>
    </w:p>
    <w:p w:rsidR="00B4476D" w:rsidRDefault="00B31777" w:rsidP="002C6A6B">
      <w:pPr>
        <w:spacing w:before="100" w:beforeAutospacing="1" w:after="100" w:afterAutospacing="1" w:line="360" w:lineRule="auto"/>
        <w:ind w:right="335" w:firstLine="708"/>
        <w:jc w:val="both"/>
        <w:rPr>
          <w:rFonts w:ascii="Arial" w:hAnsi="Arial" w:cs="Arial"/>
        </w:rPr>
      </w:pPr>
      <w:r>
        <w:rPr>
          <w:rFonts w:ascii="Arial" w:hAnsi="Arial" w:cs="Arial"/>
        </w:rPr>
        <w:t>En este sentido, es viable el aumento de hasta una mitad de las penas señaladas cuando de una violación o violación equiparada, resultare un embarazo o el contagio de una en</w:t>
      </w:r>
      <w:r w:rsidR="001E0C6E">
        <w:rPr>
          <w:rFonts w:ascii="Arial" w:hAnsi="Arial" w:cs="Arial"/>
        </w:rPr>
        <w:t>fermedad de transmisión sexual;</w:t>
      </w:r>
      <w:r>
        <w:rPr>
          <w:rFonts w:ascii="Arial" w:hAnsi="Arial" w:cs="Arial"/>
        </w:rPr>
        <w:t xml:space="preserve"> además del daño sufrido por la propia agresión sexual, la víctima </w:t>
      </w:r>
      <w:r w:rsidR="00DE725D">
        <w:rPr>
          <w:rFonts w:ascii="Arial" w:hAnsi="Arial" w:cs="Arial"/>
        </w:rPr>
        <w:t xml:space="preserve">también </w:t>
      </w:r>
      <w:r>
        <w:rPr>
          <w:rFonts w:ascii="Arial" w:hAnsi="Arial" w:cs="Arial"/>
        </w:rPr>
        <w:t>debe enfrentar las consecuencias y actos que resultaren necesarios para mitigar un daño adicional como el embarazo, que puede trad</w:t>
      </w:r>
      <w:r w:rsidR="00B4476D">
        <w:rPr>
          <w:rFonts w:ascii="Arial" w:hAnsi="Arial" w:cs="Arial"/>
        </w:rPr>
        <w:t>ucirse en tener que pasar</w:t>
      </w:r>
      <w:r>
        <w:rPr>
          <w:rFonts w:ascii="Arial" w:hAnsi="Arial" w:cs="Arial"/>
        </w:rPr>
        <w:t xml:space="preserve"> por </w:t>
      </w:r>
      <w:r w:rsidR="00762640">
        <w:rPr>
          <w:rFonts w:ascii="Arial" w:hAnsi="Arial" w:cs="Arial"/>
        </w:rPr>
        <w:t>l</w:t>
      </w:r>
      <w:r>
        <w:rPr>
          <w:rFonts w:ascii="Arial" w:hAnsi="Arial" w:cs="Arial"/>
        </w:rPr>
        <w:t>a</w:t>
      </w:r>
      <w:r w:rsidR="00762640">
        <w:rPr>
          <w:rFonts w:ascii="Arial" w:hAnsi="Arial" w:cs="Arial"/>
        </w:rPr>
        <w:t xml:space="preserve"> </w:t>
      </w:r>
      <w:r>
        <w:rPr>
          <w:rFonts w:ascii="Arial" w:hAnsi="Arial" w:cs="Arial"/>
        </w:rPr>
        <w:t xml:space="preserve">experiencia de un aborto, sumando traumas y daños físicos y psicológicos </w:t>
      </w:r>
      <w:r w:rsidR="00B4476D">
        <w:rPr>
          <w:rFonts w:ascii="Arial" w:hAnsi="Arial" w:cs="Arial"/>
        </w:rPr>
        <w:t>inimaginables para las víctimas.</w:t>
      </w:r>
    </w:p>
    <w:p w:rsidR="00B31777" w:rsidRDefault="001E0C6E" w:rsidP="002C6A6B">
      <w:pPr>
        <w:spacing w:before="100" w:beforeAutospacing="1" w:after="100" w:afterAutospacing="1" w:line="360" w:lineRule="auto"/>
        <w:ind w:right="335" w:firstLine="708"/>
        <w:jc w:val="both"/>
        <w:rPr>
          <w:rFonts w:ascii="Arial" w:hAnsi="Arial" w:cs="Arial"/>
        </w:rPr>
      </w:pPr>
      <w:r>
        <w:rPr>
          <w:rFonts w:ascii="Arial" w:hAnsi="Arial" w:cs="Arial"/>
        </w:rPr>
        <w:t>Es de forma</w:t>
      </w:r>
      <w:r w:rsidR="00B4476D">
        <w:rPr>
          <w:rFonts w:ascii="Arial" w:hAnsi="Arial" w:cs="Arial"/>
        </w:rPr>
        <w:t xml:space="preserve"> similar, </w:t>
      </w:r>
      <w:r w:rsidR="00B31777">
        <w:rPr>
          <w:rFonts w:ascii="Arial" w:hAnsi="Arial" w:cs="Arial"/>
        </w:rPr>
        <w:t>para aquella experiencia del tratamiento que re</w:t>
      </w:r>
      <w:r w:rsidR="00B4476D">
        <w:rPr>
          <w:rFonts w:ascii="Arial" w:hAnsi="Arial" w:cs="Arial"/>
        </w:rPr>
        <w:t>sultare en</w:t>
      </w:r>
      <w:r w:rsidR="00B31777">
        <w:rPr>
          <w:rFonts w:ascii="Arial" w:hAnsi="Arial" w:cs="Arial"/>
        </w:rPr>
        <w:t xml:space="preserve"> la erradicación</w:t>
      </w:r>
      <w:r w:rsidR="00B4476D">
        <w:rPr>
          <w:rFonts w:ascii="Arial" w:hAnsi="Arial" w:cs="Arial"/>
        </w:rPr>
        <w:t>,</w:t>
      </w:r>
      <w:r w:rsidR="00B31777">
        <w:rPr>
          <w:rFonts w:ascii="Arial" w:hAnsi="Arial" w:cs="Arial"/>
        </w:rPr>
        <w:t xml:space="preserve"> en su caso</w:t>
      </w:r>
      <w:r w:rsidR="00B4476D">
        <w:rPr>
          <w:rFonts w:ascii="Arial" w:hAnsi="Arial" w:cs="Arial"/>
        </w:rPr>
        <w:t>,</w:t>
      </w:r>
      <w:r w:rsidR="00B31777">
        <w:rPr>
          <w:rFonts w:ascii="Arial" w:hAnsi="Arial" w:cs="Arial"/>
        </w:rPr>
        <w:t xml:space="preserve"> de una enfe</w:t>
      </w:r>
      <w:r w:rsidR="007B2DF4">
        <w:rPr>
          <w:rFonts w:ascii="Arial" w:hAnsi="Arial" w:cs="Arial"/>
        </w:rPr>
        <w:t>rmedad de transmisión sexual, o</w:t>
      </w:r>
      <w:r w:rsidR="00B31777">
        <w:rPr>
          <w:rFonts w:ascii="Arial" w:hAnsi="Arial" w:cs="Arial"/>
        </w:rPr>
        <w:t xml:space="preserve"> peor, si fuera el caso, de una enfermedad incurable, la de enfrentar una vida de cuidados permanentes ante la portación de ta</w:t>
      </w:r>
      <w:r w:rsidR="00B4476D">
        <w:rPr>
          <w:rFonts w:ascii="Arial" w:hAnsi="Arial" w:cs="Arial"/>
        </w:rPr>
        <w:t>l dolencia, siendo</w:t>
      </w:r>
      <w:r w:rsidR="00B31777">
        <w:rPr>
          <w:rFonts w:ascii="Arial" w:hAnsi="Arial" w:cs="Arial"/>
        </w:rPr>
        <w:t>, inimaginable y muchas veces incuantificable.</w:t>
      </w:r>
    </w:p>
    <w:p w:rsidR="00B31777" w:rsidRDefault="00B31777" w:rsidP="002C6A6B">
      <w:pPr>
        <w:spacing w:before="100" w:beforeAutospacing="1" w:after="100" w:afterAutospacing="1" w:line="360" w:lineRule="auto"/>
        <w:ind w:right="335" w:firstLine="708"/>
        <w:jc w:val="both"/>
        <w:rPr>
          <w:rFonts w:ascii="Arial" w:hAnsi="Arial" w:cs="Arial"/>
        </w:rPr>
      </w:pPr>
      <w:r>
        <w:rPr>
          <w:rFonts w:ascii="Arial" w:hAnsi="Arial" w:cs="Arial"/>
        </w:rPr>
        <w:t>Por ello</w:t>
      </w:r>
      <w:r w:rsidR="00B4476D">
        <w:rPr>
          <w:rFonts w:ascii="Arial" w:hAnsi="Arial" w:cs="Arial"/>
        </w:rPr>
        <w:t>,</w:t>
      </w:r>
      <w:r>
        <w:rPr>
          <w:rFonts w:ascii="Arial" w:hAnsi="Arial" w:cs="Arial"/>
        </w:rPr>
        <w:t xml:space="preserve"> </w:t>
      </w:r>
      <w:r w:rsidR="00762640">
        <w:rPr>
          <w:rFonts w:ascii="Arial" w:hAnsi="Arial" w:cs="Arial"/>
        </w:rPr>
        <w:t xml:space="preserve">resulta viable </w:t>
      </w:r>
      <w:r>
        <w:rPr>
          <w:rFonts w:ascii="Arial" w:hAnsi="Arial" w:cs="Arial"/>
        </w:rPr>
        <w:t>la presente iniciativa</w:t>
      </w:r>
      <w:r w:rsidR="00762640">
        <w:rPr>
          <w:rFonts w:ascii="Arial" w:hAnsi="Arial" w:cs="Arial"/>
        </w:rPr>
        <w:t xml:space="preserve"> que</w:t>
      </w:r>
      <w:r>
        <w:rPr>
          <w:rFonts w:ascii="Arial" w:hAnsi="Arial" w:cs="Arial"/>
        </w:rPr>
        <w:t xml:space="preserve"> propone </w:t>
      </w:r>
      <w:r w:rsidR="001E0C6E">
        <w:rPr>
          <w:rFonts w:ascii="Arial" w:hAnsi="Arial" w:cs="Arial"/>
        </w:rPr>
        <w:t>incrementar</w:t>
      </w:r>
      <w:r>
        <w:rPr>
          <w:rFonts w:ascii="Arial" w:hAnsi="Arial" w:cs="Arial"/>
        </w:rPr>
        <w:t xml:space="preserve"> las penas para aquellos individuos que cometan este tipo de atrocidades en perjuicio de las y los yucatecos, así como en contra de </w:t>
      </w:r>
      <w:r w:rsidR="00762640">
        <w:rPr>
          <w:rFonts w:ascii="Arial" w:hAnsi="Arial" w:cs="Arial"/>
        </w:rPr>
        <w:t>sus familiares y amigos en los que también impactan, en su caso, la existencia de consecuencias como las de un embarazo o contagio de una enfermedad de transmisión sexual</w:t>
      </w:r>
      <w:r>
        <w:rPr>
          <w:rFonts w:ascii="Arial" w:hAnsi="Arial" w:cs="Arial"/>
        </w:rPr>
        <w:t>.</w:t>
      </w:r>
    </w:p>
    <w:p w:rsidR="002F368C" w:rsidRDefault="00B31777" w:rsidP="002C6A6B">
      <w:pPr>
        <w:spacing w:before="100" w:beforeAutospacing="1" w:after="100" w:afterAutospacing="1" w:line="360" w:lineRule="auto"/>
        <w:ind w:right="335" w:firstLine="708"/>
        <w:jc w:val="both"/>
        <w:rPr>
          <w:rFonts w:ascii="Arial" w:hAnsi="Arial" w:cs="Arial"/>
        </w:rPr>
      </w:pPr>
      <w:r>
        <w:rPr>
          <w:rFonts w:ascii="Arial" w:hAnsi="Arial" w:cs="Arial"/>
        </w:rPr>
        <w:t xml:space="preserve">La </w:t>
      </w:r>
      <w:r w:rsidR="002F368C">
        <w:rPr>
          <w:rFonts w:ascii="Arial" w:hAnsi="Arial" w:cs="Arial"/>
        </w:rPr>
        <w:t>iniciativa</w:t>
      </w:r>
      <w:r>
        <w:rPr>
          <w:rFonts w:ascii="Arial" w:hAnsi="Arial" w:cs="Arial"/>
        </w:rPr>
        <w:t xml:space="preserve"> también</w:t>
      </w:r>
      <w:r w:rsidR="002F368C">
        <w:rPr>
          <w:rFonts w:ascii="Arial" w:hAnsi="Arial" w:cs="Arial"/>
        </w:rPr>
        <w:t xml:space="preserve"> contiene dos</w:t>
      </w:r>
      <w:r w:rsidR="00A64482" w:rsidRPr="00B73BB0">
        <w:rPr>
          <w:rFonts w:ascii="Arial" w:hAnsi="Arial" w:cs="Arial"/>
        </w:rPr>
        <w:t xml:space="preserve"> artículos transitorios que tienen por </w:t>
      </w:r>
      <w:r w:rsidR="00EE153C" w:rsidRPr="00B73BB0">
        <w:rPr>
          <w:rFonts w:ascii="Arial" w:hAnsi="Arial" w:cs="Arial"/>
        </w:rPr>
        <w:t>objeto</w:t>
      </w:r>
      <w:r w:rsidR="00A64482" w:rsidRPr="00B73BB0">
        <w:rPr>
          <w:rFonts w:ascii="Arial" w:hAnsi="Arial" w:cs="Arial"/>
        </w:rPr>
        <w:t xml:space="preserve"> establecer reglas específicas para la aplicación de</w:t>
      </w:r>
      <w:r w:rsidR="00EE153C">
        <w:rPr>
          <w:rFonts w:ascii="Arial" w:hAnsi="Arial" w:cs="Arial"/>
        </w:rPr>
        <w:t>l contenido del decreto</w:t>
      </w:r>
      <w:r w:rsidR="00A64482" w:rsidRPr="00B73BB0">
        <w:rPr>
          <w:rFonts w:ascii="Arial" w:hAnsi="Arial" w:cs="Arial"/>
        </w:rPr>
        <w:t xml:space="preserve">, </w:t>
      </w:r>
      <w:r w:rsidR="00EE153C" w:rsidRPr="00B73BB0">
        <w:rPr>
          <w:rFonts w:ascii="Arial" w:hAnsi="Arial" w:cs="Arial"/>
        </w:rPr>
        <w:t>concernientes</w:t>
      </w:r>
      <w:r w:rsidR="002F368C">
        <w:rPr>
          <w:rFonts w:ascii="Arial" w:hAnsi="Arial" w:cs="Arial"/>
        </w:rPr>
        <w:t xml:space="preserve"> a la entrada en vigor y en la derogación de las normas de menor rango que se opongan a la presente propuesta. </w:t>
      </w:r>
    </w:p>
    <w:p w:rsidR="005A5772" w:rsidRDefault="002F368C" w:rsidP="002C6A6B">
      <w:pPr>
        <w:spacing w:before="100" w:beforeAutospacing="1" w:after="100" w:afterAutospacing="1" w:line="360" w:lineRule="auto"/>
        <w:ind w:right="335" w:firstLine="708"/>
        <w:jc w:val="both"/>
        <w:rPr>
          <w:rFonts w:ascii="Arial" w:hAnsi="Arial" w:cs="Arial"/>
        </w:rPr>
      </w:pPr>
      <w:r w:rsidRPr="002F368C">
        <w:rPr>
          <w:rFonts w:ascii="Arial" w:hAnsi="Arial" w:cs="Arial"/>
          <w:b/>
        </w:rPr>
        <w:t>SEXTA.-</w:t>
      </w:r>
      <w:r>
        <w:rPr>
          <w:rFonts w:ascii="Arial" w:hAnsi="Arial" w:cs="Arial"/>
        </w:rPr>
        <w:t xml:space="preserve"> </w:t>
      </w:r>
      <w:r w:rsidR="005A5772" w:rsidRPr="005A5772">
        <w:rPr>
          <w:rFonts w:ascii="Arial" w:hAnsi="Arial" w:cs="Arial"/>
        </w:rPr>
        <w:t>En tal virtud, las y los</w:t>
      </w:r>
      <w:r w:rsidR="005A5772">
        <w:rPr>
          <w:rFonts w:ascii="Arial" w:hAnsi="Arial" w:cs="Arial"/>
        </w:rPr>
        <w:t xml:space="preserve"> integrantes de este órgano colegiado</w:t>
      </w:r>
      <w:r w:rsidR="00762640">
        <w:rPr>
          <w:rFonts w:ascii="Arial" w:hAnsi="Arial" w:cs="Arial"/>
        </w:rPr>
        <w:t>, consideramos factible</w:t>
      </w:r>
      <w:r w:rsidR="005A5772" w:rsidRPr="005A5772">
        <w:rPr>
          <w:rFonts w:ascii="Arial" w:hAnsi="Arial" w:cs="Arial"/>
        </w:rPr>
        <w:t xml:space="preserve"> la propuesta de dichas reformas, ya que la violencia ejerci</w:t>
      </w:r>
      <w:r w:rsidR="00762640">
        <w:rPr>
          <w:rFonts w:ascii="Arial" w:hAnsi="Arial" w:cs="Arial"/>
        </w:rPr>
        <w:t>da en contra de las personas sexual</w:t>
      </w:r>
      <w:r w:rsidR="005A5772" w:rsidRPr="005A5772">
        <w:rPr>
          <w:rFonts w:ascii="Arial" w:hAnsi="Arial" w:cs="Arial"/>
        </w:rPr>
        <w:t xml:space="preserve"> es un problema que se reproduce en todas las esferas de la interacción social, menoscabando el derecho a la dignidad humana y a una vida libre de violencia, por lo que la propuesta proporcionará una mayor seguridad y certeza jurídica de los derechos </w:t>
      </w:r>
      <w:r w:rsidR="00762640">
        <w:rPr>
          <w:rFonts w:ascii="Arial" w:hAnsi="Arial" w:cs="Arial"/>
        </w:rPr>
        <w:t xml:space="preserve">humanos para la sociedad de </w:t>
      </w:r>
      <w:r w:rsidR="005A5772" w:rsidRPr="005A5772">
        <w:rPr>
          <w:rFonts w:ascii="Arial" w:hAnsi="Arial" w:cs="Arial"/>
        </w:rPr>
        <w:t>nuestra entidad.</w:t>
      </w:r>
    </w:p>
    <w:p w:rsidR="00A61C9C" w:rsidRPr="00A64482" w:rsidRDefault="005A5772" w:rsidP="002C6A6B">
      <w:pPr>
        <w:spacing w:before="100" w:beforeAutospacing="1" w:after="100" w:afterAutospacing="1" w:line="360" w:lineRule="auto"/>
        <w:ind w:right="335" w:firstLine="708"/>
        <w:jc w:val="both"/>
        <w:rPr>
          <w:rFonts w:ascii="Arial" w:hAnsi="Arial" w:cs="Arial"/>
        </w:rPr>
      </w:pPr>
      <w:r>
        <w:rPr>
          <w:rFonts w:ascii="Arial" w:hAnsi="Arial" w:cs="Arial"/>
        </w:rPr>
        <w:t xml:space="preserve">Por </w:t>
      </w:r>
      <w:r w:rsidR="00F65D7E">
        <w:rPr>
          <w:rFonts w:ascii="Arial" w:hAnsi="Arial" w:cs="Arial"/>
        </w:rPr>
        <w:t>último</w:t>
      </w:r>
      <w:r w:rsidR="00A61C9C">
        <w:rPr>
          <w:rFonts w:ascii="Arial" w:hAnsi="Arial" w:cs="Arial"/>
        </w:rPr>
        <w:t xml:space="preserve">, es preciso </w:t>
      </w:r>
      <w:r w:rsidR="00A61C9C" w:rsidRPr="00A61C9C">
        <w:rPr>
          <w:rFonts w:ascii="Arial" w:hAnsi="Arial" w:cs="Arial"/>
        </w:rPr>
        <w:t>s</w:t>
      </w:r>
      <w:r w:rsidR="00A61C9C">
        <w:rPr>
          <w:rFonts w:ascii="Arial" w:hAnsi="Arial" w:cs="Arial"/>
        </w:rPr>
        <w:t>eñalar que, el contenido de la iniciativa objeto</w:t>
      </w:r>
      <w:r w:rsidR="00A61C9C" w:rsidRPr="00A61C9C">
        <w:rPr>
          <w:rFonts w:ascii="Arial" w:hAnsi="Arial" w:cs="Arial"/>
        </w:rPr>
        <w:t xml:space="preserve"> de e</w:t>
      </w:r>
      <w:r w:rsidR="00A61C9C">
        <w:rPr>
          <w:rFonts w:ascii="Arial" w:hAnsi="Arial" w:cs="Arial"/>
        </w:rPr>
        <w:t>ste estudio legislativo, es óptimo</w:t>
      </w:r>
      <w:r w:rsidR="00A61C9C" w:rsidRPr="00A61C9C">
        <w:rPr>
          <w:rFonts w:ascii="Arial" w:hAnsi="Arial" w:cs="Arial"/>
        </w:rPr>
        <w:t>; sin embargo, durante los trabajos de análisis, en el seno de esta comisión permanente, se presentaron diversas</w:t>
      </w:r>
      <w:r w:rsidR="007B26BD">
        <w:rPr>
          <w:rFonts w:ascii="Arial" w:hAnsi="Arial" w:cs="Arial"/>
        </w:rPr>
        <w:t xml:space="preserve"> sugerencias y </w:t>
      </w:r>
      <w:r w:rsidR="00A61C9C" w:rsidRPr="00A61C9C">
        <w:rPr>
          <w:rFonts w:ascii="Arial" w:hAnsi="Arial" w:cs="Arial"/>
        </w:rPr>
        <w:t>propuestas tanto de fondo como de técnica legislativa</w:t>
      </w:r>
      <w:r w:rsidR="007B26BD">
        <w:rPr>
          <w:rFonts w:ascii="Arial" w:hAnsi="Arial" w:cs="Arial"/>
        </w:rPr>
        <w:t xml:space="preserve"> por parte de las Diputadas</w:t>
      </w:r>
      <w:r w:rsidR="00762640">
        <w:rPr>
          <w:rFonts w:ascii="Arial" w:hAnsi="Arial" w:cs="Arial"/>
        </w:rPr>
        <w:t xml:space="preserve"> y Diputados integrantes de la Comisión Permanente,</w:t>
      </w:r>
      <w:r w:rsidR="007B26BD">
        <w:rPr>
          <w:rFonts w:ascii="Arial" w:hAnsi="Arial" w:cs="Arial"/>
        </w:rPr>
        <w:t xml:space="preserve"> </w:t>
      </w:r>
      <w:r w:rsidR="00A61C9C" w:rsidRPr="00A61C9C">
        <w:rPr>
          <w:rFonts w:ascii="Arial" w:hAnsi="Arial" w:cs="Arial"/>
        </w:rPr>
        <w:t xml:space="preserve">las cuales se consideraron pertinentes abordarlas enriqueciendo el contenido de las reformas. </w:t>
      </w:r>
    </w:p>
    <w:p w:rsidR="00790BF7" w:rsidRDefault="00790BF7" w:rsidP="00FB3EF1">
      <w:pPr>
        <w:autoSpaceDE w:val="0"/>
        <w:autoSpaceDN w:val="0"/>
        <w:adjustRightInd w:val="0"/>
        <w:jc w:val="both"/>
        <w:rPr>
          <w:rFonts w:ascii="Arial" w:hAnsi="Arial" w:cs="Arial"/>
        </w:rPr>
      </w:pPr>
    </w:p>
    <w:p w:rsidR="009E454C" w:rsidRDefault="00052129" w:rsidP="009E454C">
      <w:pPr>
        <w:spacing w:line="360" w:lineRule="auto"/>
        <w:ind w:firstLine="708"/>
        <w:jc w:val="both"/>
        <w:rPr>
          <w:rFonts w:ascii="Arial" w:hAnsi="Arial" w:cs="Arial"/>
          <w:color w:val="000000"/>
        </w:rPr>
      </w:pPr>
      <w:r w:rsidRPr="00B8016F">
        <w:rPr>
          <w:rFonts w:ascii="Arial" w:hAnsi="Arial" w:cs="Arial"/>
          <w:color w:val="000000"/>
        </w:rPr>
        <w:t>Por</w:t>
      </w:r>
      <w:r w:rsidR="00AC73A7" w:rsidRPr="00B8016F">
        <w:rPr>
          <w:rFonts w:ascii="Arial" w:hAnsi="Arial" w:cs="Arial"/>
          <w:color w:val="000000"/>
        </w:rPr>
        <w:t xml:space="preserve"> </w:t>
      </w:r>
      <w:r w:rsidRPr="00B8016F">
        <w:rPr>
          <w:rFonts w:ascii="Arial" w:hAnsi="Arial" w:cs="Arial"/>
          <w:color w:val="000000"/>
        </w:rPr>
        <w:t>todo</w:t>
      </w:r>
      <w:r w:rsidR="00AC73A7" w:rsidRPr="00B8016F">
        <w:rPr>
          <w:rFonts w:ascii="Arial" w:hAnsi="Arial" w:cs="Arial"/>
          <w:color w:val="000000"/>
        </w:rPr>
        <w:t xml:space="preserve"> </w:t>
      </w:r>
      <w:r w:rsidRPr="00B8016F">
        <w:rPr>
          <w:rFonts w:ascii="Arial" w:hAnsi="Arial" w:cs="Arial"/>
          <w:color w:val="000000"/>
        </w:rPr>
        <w:t>lo</w:t>
      </w:r>
      <w:r w:rsidR="00AC73A7" w:rsidRPr="00B8016F">
        <w:rPr>
          <w:rFonts w:ascii="Arial" w:hAnsi="Arial" w:cs="Arial"/>
          <w:color w:val="000000"/>
        </w:rPr>
        <w:t xml:space="preserve"> </w:t>
      </w:r>
      <w:r w:rsidRPr="00B8016F">
        <w:rPr>
          <w:rFonts w:ascii="Arial" w:hAnsi="Arial" w:cs="Arial"/>
          <w:color w:val="000000"/>
        </w:rPr>
        <w:t>expuesto</w:t>
      </w:r>
      <w:r w:rsidR="00AC73A7" w:rsidRPr="00B8016F">
        <w:rPr>
          <w:rFonts w:ascii="Arial" w:hAnsi="Arial" w:cs="Arial"/>
          <w:color w:val="000000"/>
        </w:rPr>
        <w:t xml:space="preserve"> </w:t>
      </w:r>
      <w:r w:rsidRPr="00B8016F">
        <w:rPr>
          <w:rFonts w:ascii="Arial" w:hAnsi="Arial" w:cs="Arial"/>
          <w:color w:val="000000"/>
        </w:rPr>
        <w:t>y</w:t>
      </w:r>
      <w:r w:rsidR="00AC73A7" w:rsidRPr="00B8016F">
        <w:rPr>
          <w:rFonts w:ascii="Arial" w:hAnsi="Arial" w:cs="Arial"/>
          <w:color w:val="000000"/>
        </w:rPr>
        <w:t xml:space="preserve"> </w:t>
      </w:r>
      <w:r w:rsidRPr="00B8016F">
        <w:rPr>
          <w:rFonts w:ascii="Arial" w:hAnsi="Arial" w:cs="Arial"/>
          <w:color w:val="000000"/>
        </w:rPr>
        <w:t>con</w:t>
      </w:r>
      <w:r w:rsidR="00AC73A7" w:rsidRPr="00B8016F">
        <w:rPr>
          <w:rFonts w:ascii="Arial" w:hAnsi="Arial" w:cs="Arial"/>
          <w:color w:val="000000"/>
        </w:rPr>
        <w:t xml:space="preserve"> </w:t>
      </w:r>
      <w:r w:rsidRPr="00B8016F">
        <w:rPr>
          <w:rFonts w:ascii="Arial" w:hAnsi="Arial" w:cs="Arial"/>
          <w:color w:val="000000"/>
        </w:rPr>
        <w:t>fundamento</w:t>
      </w:r>
      <w:r w:rsidR="00AC73A7" w:rsidRPr="00B8016F">
        <w:rPr>
          <w:rFonts w:ascii="Arial" w:hAnsi="Arial" w:cs="Arial"/>
          <w:color w:val="000000"/>
        </w:rPr>
        <w:t xml:space="preserve"> </w:t>
      </w:r>
      <w:r w:rsidRPr="00B8016F">
        <w:rPr>
          <w:rFonts w:ascii="Arial" w:hAnsi="Arial" w:cs="Arial"/>
          <w:color w:val="000000"/>
        </w:rPr>
        <w:t>en</w:t>
      </w:r>
      <w:r w:rsidR="00AC73A7" w:rsidRPr="00B8016F">
        <w:rPr>
          <w:rFonts w:ascii="Arial" w:hAnsi="Arial" w:cs="Arial"/>
          <w:color w:val="000000"/>
        </w:rPr>
        <w:t xml:space="preserve"> </w:t>
      </w:r>
      <w:r w:rsidRPr="00B8016F">
        <w:rPr>
          <w:rFonts w:ascii="Arial" w:hAnsi="Arial" w:cs="Arial"/>
          <w:color w:val="000000"/>
        </w:rPr>
        <w:t>los</w:t>
      </w:r>
      <w:r w:rsidR="00AC73A7" w:rsidRPr="00B8016F">
        <w:rPr>
          <w:rFonts w:ascii="Arial" w:hAnsi="Arial" w:cs="Arial"/>
          <w:color w:val="000000"/>
        </w:rPr>
        <w:t xml:space="preserve"> </w:t>
      </w:r>
      <w:r w:rsidRPr="00B8016F">
        <w:rPr>
          <w:rFonts w:ascii="Arial" w:hAnsi="Arial" w:cs="Arial"/>
          <w:color w:val="000000"/>
        </w:rPr>
        <w:t>artículos</w:t>
      </w:r>
      <w:r w:rsidR="00AC73A7" w:rsidRPr="00B8016F">
        <w:rPr>
          <w:rFonts w:ascii="Arial" w:hAnsi="Arial" w:cs="Arial"/>
          <w:color w:val="000000"/>
        </w:rPr>
        <w:t xml:space="preserve"> </w:t>
      </w:r>
      <w:r w:rsidRPr="00B8016F">
        <w:rPr>
          <w:rFonts w:ascii="Arial" w:hAnsi="Arial" w:cs="Arial"/>
          <w:color w:val="000000"/>
        </w:rPr>
        <w:t>30</w:t>
      </w:r>
      <w:r w:rsidR="00AC73A7" w:rsidRPr="00B8016F">
        <w:rPr>
          <w:rFonts w:ascii="Arial" w:hAnsi="Arial" w:cs="Arial"/>
          <w:color w:val="000000"/>
        </w:rPr>
        <w:t xml:space="preserve"> </w:t>
      </w:r>
      <w:r w:rsidRPr="00B8016F">
        <w:rPr>
          <w:rFonts w:ascii="Arial" w:hAnsi="Arial" w:cs="Arial"/>
          <w:color w:val="000000"/>
        </w:rPr>
        <w:t>fracción</w:t>
      </w:r>
      <w:r w:rsidR="00AC73A7" w:rsidRPr="00B8016F">
        <w:rPr>
          <w:rFonts w:ascii="Arial" w:hAnsi="Arial" w:cs="Arial"/>
          <w:color w:val="000000"/>
        </w:rPr>
        <w:t xml:space="preserve"> </w:t>
      </w:r>
      <w:r w:rsidRPr="00B8016F">
        <w:rPr>
          <w:rFonts w:ascii="Arial" w:hAnsi="Arial" w:cs="Arial"/>
          <w:color w:val="000000"/>
        </w:rPr>
        <w:t>V</w:t>
      </w:r>
      <w:r w:rsidR="00AC73A7" w:rsidRPr="00B8016F">
        <w:rPr>
          <w:rFonts w:ascii="Arial" w:hAnsi="Arial" w:cs="Arial"/>
          <w:color w:val="000000"/>
        </w:rPr>
        <w:t xml:space="preserve"> </w:t>
      </w:r>
      <w:r w:rsidRPr="00B8016F">
        <w:rPr>
          <w:rFonts w:ascii="Arial" w:hAnsi="Arial" w:cs="Arial"/>
          <w:color w:val="000000"/>
        </w:rPr>
        <w:t>de</w:t>
      </w:r>
      <w:r w:rsidR="00AC73A7" w:rsidRPr="00B8016F">
        <w:rPr>
          <w:rFonts w:ascii="Arial" w:hAnsi="Arial" w:cs="Arial"/>
          <w:color w:val="000000"/>
        </w:rPr>
        <w:t xml:space="preserve"> </w:t>
      </w:r>
      <w:r w:rsidRPr="00B8016F">
        <w:rPr>
          <w:rFonts w:ascii="Arial" w:hAnsi="Arial" w:cs="Arial"/>
          <w:color w:val="000000"/>
        </w:rPr>
        <w:t>la</w:t>
      </w:r>
      <w:r w:rsidR="00AC73A7" w:rsidRPr="00B8016F">
        <w:rPr>
          <w:rFonts w:ascii="Arial" w:hAnsi="Arial" w:cs="Arial"/>
          <w:color w:val="000000"/>
        </w:rPr>
        <w:t xml:space="preserve"> </w:t>
      </w:r>
      <w:r w:rsidRPr="00B8016F">
        <w:rPr>
          <w:rFonts w:ascii="Arial" w:hAnsi="Arial" w:cs="Arial"/>
          <w:color w:val="000000"/>
        </w:rPr>
        <w:t>Cons</w:t>
      </w:r>
      <w:r w:rsidR="00D34FE2" w:rsidRPr="00B8016F">
        <w:rPr>
          <w:rFonts w:ascii="Arial" w:hAnsi="Arial" w:cs="Arial"/>
          <w:color w:val="000000"/>
        </w:rPr>
        <w:t>titución</w:t>
      </w:r>
      <w:r w:rsidR="00AC73A7" w:rsidRPr="00B8016F">
        <w:rPr>
          <w:rFonts w:ascii="Arial" w:hAnsi="Arial" w:cs="Arial"/>
          <w:color w:val="000000"/>
        </w:rPr>
        <w:t xml:space="preserve"> </w:t>
      </w:r>
      <w:r w:rsidR="00D34FE2" w:rsidRPr="00B8016F">
        <w:rPr>
          <w:rFonts w:ascii="Arial" w:hAnsi="Arial" w:cs="Arial"/>
          <w:color w:val="000000"/>
        </w:rPr>
        <w:t>Política,</w:t>
      </w:r>
      <w:r w:rsidR="00AC73A7" w:rsidRPr="00B8016F">
        <w:rPr>
          <w:rFonts w:ascii="Arial" w:hAnsi="Arial" w:cs="Arial"/>
          <w:color w:val="000000"/>
        </w:rPr>
        <w:t xml:space="preserve"> </w:t>
      </w:r>
      <w:r w:rsidR="00D34FE2" w:rsidRPr="00B8016F">
        <w:rPr>
          <w:rFonts w:ascii="Arial" w:hAnsi="Arial" w:cs="Arial"/>
          <w:color w:val="000000"/>
        </w:rPr>
        <w:t>artículos</w:t>
      </w:r>
      <w:r w:rsidR="00AC73A7" w:rsidRPr="00B8016F">
        <w:rPr>
          <w:rFonts w:ascii="Arial" w:hAnsi="Arial" w:cs="Arial"/>
          <w:color w:val="000000"/>
        </w:rPr>
        <w:t xml:space="preserve"> </w:t>
      </w:r>
      <w:r w:rsidR="00D34FE2" w:rsidRPr="00B8016F">
        <w:rPr>
          <w:rFonts w:ascii="Arial" w:hAnsi="Arial" w:cs="Arial"/>
          <w:color w:val="000000"/>
        </w:rPr>
        <w:t>18</w:t>
      </w:r>
      <w:r w:rsidR="00AC73A7" w:rsidRPr="00B8016F">
        <w:rPr>
          <w:rFonts w:ascii="Arial" w:hAnsi="Arial" w:cs="Arial"/>
          <w:color w:val="000000"/>
        </w:rPr>
        <w:t xml:space="preserve"> </w:t>
      </w:r>
      <w:r w:rsidR="00D34FE2" w:rsidRPr="00B8016F">
        <w:rPr>
          <w:rFonts w:ascii="Arial" w:hAnsi="Arial" w:cs="Arial"/>
          <w:color w:val="000000"/>
        </w:rPr>
        <w:t>y</w:t>
      </w:r>
      <w:r w:rsidR="00AC73A7" w:rsidRPr="00B8016F">
        <w:rPr>
          <w:rFonts w:ascii="Arial" w:hAnsi="Arial" w:cs="Arial"/>
          <w:color w:val="000000"/>
        </w:rPr>
        <w:t xml:space="preserve"> </w:t>
      </w:r>
      <w:r w:rsidRPr="00B8016F">
        <w:rPr>
          <w:rFonts w:ascii="Arial" w:hAnsi="Arial" w:cs="Arial"/>
          <w:color w:val="000000"/>
        </w:rPr>
        <w:t>43</w:t>
      </w:r>
      <w:r w:rsidR="00AC73A7" w:rsidRPr="00B8016F">
        <w:rPr>
          <w:rFonts w:ascii="Arial" w:hAnsi="Arial" w:cs="Arial"/>
          <w:color w:val="000000"/>
        </w:rPr>
        <w:t xml:space="preserve"> </w:t>
      </w:r>
      <w:r w:rsidRPr="00B8016F">
        <w:rPr>
          <w:rFonts w:ascii="Arial" w:hAnsi="Arial" w:cs="Arial"/>
          <w:color w:val="000000"/>
        </w:rPr>
        <w:t>fracción</w:t>
      </w:r>
      <w:r w:rsidR="00AC73A7" w:rsidRPr="00B8016F">
        <w:rPr>
          <w:rFonts w:ascii="Arial" w:hAnsi="Arial" w:cs="Arial"/>
          <w:color w:val="000000"/>
        </w:rPr>
        <w:t xml:space="preserve"> </w:t>
      </w:r>
      <w:r w:rsidRPr="00B8016F">
        <w:rPr>
          <w:rFonts w:ascii="Arial" w:hAnsi="Arial" w:cs="Arial"/>
          <w:color w:val="000000"/>
        </w:rPr>
        <w:t>I</w:t>
      </w:r>
      <w:r w:rsidR="002E223E" w:rsidRPr="00B8016F">
        <w:rPr>
          <w:rFonts w:ascii="Arial" w:hAnsi="Arial" w:cs="Arial"/>
          <w:color w:val="000000"/>
        </w:rPr>
        <w:t>II</w:t>
      </w:r>
      <w:r w:rsidR="00AC73A7" w:rsidRPr="00B8016F">
        <w:rPr>
          <w:rFonts w:ascii="Arial" w:hAnsi="Arial" w:cs="Arial"/>
          <w:color w:val="000000"/>
        </w:rPr>
        <w:t xml:space="preserve"> </w:t>
      </w:r>
      <w:r w:rsidRPr="00B8016F">
        <w:rPr>
          <w:rFonts w:ascii="Arial" w:hAnsi="Arial" w:cs="Arial"/>
          <w:color w:val="000000"/>
        </w:rPr>
        <w:t>de</w:t>
      </w:r>
      <w:r w:rsidR="00AC73A7" w:rsidRPr="00B8016F">
        <w:rPr>
          <w:rFonts w:ascii="Arial" w:hAnsi="Arial" w:cs="Arial"/>
          <w:color w:val="000000"/>
        </w:rPr>
        <w:t xml:space="preserve"> </w:t>
      </w:r>
      <w:r w:rsidRPr="00B8016F">
        <w:rPr>
          <w:rFonts w:ascii="Arial" w:hAnsi="Arial" w:cs="Arial"/>
          <w:color w:val="000000"/>
        </w:rPr>
        <w:t>la</w:t>
      </w:r>
      <w:r w:rsidR="00AC73A7" w:rsidRPr="00B8016F">
        <w:rPr>
          <w:rFonts w:ascii="Arial" w:hAnsi="Arial" w:cs="Arial"/>
          <w:color w:val="000000"/>
        </w:rPr>
        <w:t xml:space="preserve"> </w:t>
      </w:r>
      <w:r w:rsidRPr="00B8016F">
        <w:rPr>
          <w:rFonts w:ascii="Arial" w:hAnsi="Arial" w:cs="Arial"/>
          <w:color w:val="000000"/>
        </w:rPr>
        <w:t>Ley</w:t>
      </w:r>
      <w:r w:rsidR="00AC73A7" w:rsidRPr="00B8016F">
        <w:rPr>
          <w:rFonts w:ascii="Arial" w:hAnsi="Arial" w:cs="Arial"/>
          <w:color w:val="000000"/>
        </w:rPr>
        <w:t xml:space="preserve"> </w:t>
      </w:r>
      <w:r w:rsidRPr="00B8016F">
        <w:rPr>
          <w:rFonts w:ascii="Arial" w:hAnsi="Arial" w:cs="Arial"/>
          <w:color w:val="000000"/>
        </w:rPr>
        <w:t>de</w:t>
      </w:r>
      <w:r w:rsidR="00AC73A7" w:rsidRPr="00B8016F">
        <w:rPr>
          <w:rFonts w:ascii="Arial" w:hAnsi="Arial" w:cs="Arial"/>
          <w:color w:val="000000"/>
        </w:rPr>
        <w:t xml:space="preserve"> </w:t>
      </w:r>
      <w:r w:rsidRPr="00B8016F">
        <w:rPr>
          <w:rFonts w:ascii="Arial" w:hAnsi="Arial" w:cs="Arial"/>
          <w:color w:val="000000"/>
        </w:rPr>
        <w:t>Gobierno</w:t>
      </w:r>
      <w:r w:rsidR="00AC73A7" w:rsidRPr="00B8016F">
        <w:rPr>
          <w:rFonts w:ascii="Arial" w:hAnsi="Arial" w:cs="Arial"/>
          <w:color w:val="000000"/>
        </w:rPr>
        <w:t xml:space="preserve"> </w:t>
      </w:r>
      <w:r w:rsidRPr="00B8016F">
        <w:rPr>
          <w:rFonts w:ascii="Arial" w:hAnsi="Arial" w:cs="Arial"/>
          <w:color w:val="000000"/>
        </w:rPr>
        <w:t>del</w:t>
      </w:r>
      <w:r w:rsidR="00AC73A7" w:rsidRPr="00B8016F">
        <w:rPr>
          <w:rFonts w:ascii="Arial" w:hAnsi="Arial" w:cs="Arial"/>
          <w:color w:val="000000"/>
        </w:rPr>
        <w:t xml:space="preserve"> </w:t>
      </w:r>
      <w:r w:rsidRPr="00B8016F">
        <w:rPr>
          <w:rFonts w:ascii="Arial" w:hAnsi="Arial" w:cs="Arial"/>
          <w:color w:val="000000"/>
        </w:rPr>
        <w:t>Poder</w:t>
      </w:r>
      <w:r w:rsidR="00AC73A7" w:rsidRPr="00B8016F">
        <w:rPr>
          <w:rFonts w:ascii="Arial" w:hAnsi="Arial" w:cs="Arial"/>
          <w:color w:val="000000"/>
        </w:rPr>
        <w:t xml:space="preserve"> </w:t>
      </w:r>
      <w:r w:rsidRPr="00B8016F">
        <w:rPr>
          <w:rFonts w:ascii="Arial" w:hAnsi="Arial" w:cs="Arial"/>
          <w:color w:val="000000"/>
        </w:rPr>
        <w:t>Legislativo</w:t>
      </w:r>
      <w:r w:rsidR="00AC73A7" w:rsidRPr="00B8016F">
        <w:rPr>
          <w:rFonts w:ascii="Arial" w:hAnsi="Arial" w:cs="Arial"/>
          <w:color w:val="000000"/>
        </w:rPr>
        <w:t xml:space="preserve"> </w:t>
      </w:r>
      <w:r w:rsidRPr="00B8016F">
        <w:rPr>
          <w:rFonts w:ascii="Arial" w:hAnsi="Arial" w:cs="Arial"/>
          <w:color w:val="000000"/>
        </w:rPr>
        <w:t>y</w:t>
      </w:r>
      <w:r w:rsidR="00AC73A7" w:rsidRPr="00B8016F">
        <w:rPr>
          <w:rFonts w:ascii="Arial" w:hAnsi="Arial" w:cs="Arial"/>
          <w:color w:val="000000"/>
        </w:rPr>
        <w:t xml:space="preserve"> </w:t>
      </w:r>
      <w:r w:rsidRPr="00B8016F">
        <w:rPr>
          <w:rFonts w:ascii="Arial" w:hAnsi="Arial" w:cs="Arial"/>
          <w:color w:val="000000"/>
        </w:rPr>
        <w:t>71</w:t>
      </w:r>
      <w:r w:rsidR="00AC73A7" w:rsidRPr="00B8016F">
        <w:rPr>
          <w:rFonts w:ascii="Arial" w:hAnsi="Arial" w:cs="Arial"/>
          <w:color w:val="000000"/>
        </w:rPr>
        <w:t xml:space="preserve"> </w:t>
      </w:r>
      <w:r w:rsidRPr="00B8016F">
        <w:rPr>
          <w:rFonts w:ascii="Arial" w:hAnsi="Arial" w:cs="Arial"/>
          <w:color w:val="000000"/>
        </w:rPr>
        <w:t>fracción</w:t>
      </w:r>
      <w:r w:rsidR="00AC73A7" w:rsidRPr="00B8016F">
        <w:rPr>
          <w:rFonts w:ascii="Arial" w:hAnsi="Arial" w:cs="Arial"/>
          <w:color w:val="000000"/>
        </w:rPr>
        <w:t xml:space="preserve"> </w:t>
      </w:r>
      <w:r w:rsidRPr="00B8016F">
        <w:rPr>
          <w:rFonts w:ascii="Arial" w:hAnsi="Arial" w:cs="Arial"/>
          <w:color w:val="000000"/>
        </w:rPr>
        <w:t>II</w:t>
      </w:r>
      <w:r w:rsidR="00AC73A7" w:rsidRPr="00B8016F">
        <w:rPr>
          <w:rFonts w:ascii="Arial" w:hAnsi="Arial" w:cs="Arial"/>
          <w:color w:val="000000"/>
        </w:rPr>
        <w:t xml:space="preserve"> </w:t>
      </w:r>
      <w:r w:rsidRPr="00B8016F">
        <w:rPr>
          <w:rFonts w:ascii="Arial" w:hAnsi="Arial" w:cs="Arial"/>
          <w:color w:val="000000"/>
        </w:rPr>
        <w:t>del</w:t>
      </w:r>
      <w:r w:rsidR="00AC73A7" w:rsidRPr="00B8016F">
        <w:rPr>
          <w:rFonts w:ascii="Arial" w:hAnsi="Arial" w:cs="Arial"/>
          <w:color w:val="000000"/>
        </w:rPr>
        <w:t xml:space="preserve"> </w:t>
      </w:r>
      <w:r w:rsidRPr="00B8016F">
        <w:rPr>
          <w:rFonts w:ascii="Arial" w:hAnsi="Arial" w:cs="Arial"/>
          <w:color w:val="000000"/>
        </w:rPr>
        <w:t>Reglamento</w:t>
      </w:r>
      <w:r w:rsidR="00AC73A7" w:rsidRPr="00B8016F">
        <w:rPr>
          <w:rFonts w:ascii="Arial" w:hAnsi="Arial" w:cs="Arial"/>
          <w:color w:val="000000"/>
        </w:rPr>
        <w:t xml:space="preserve"> </w:t>
      </w:r>
      <w:r w:rsidRPr="00B8016F">
        <w:rPr>
          <w:rFonts w:ascii="Arial" w:hAnsi="Arial" w:cs="Arial"/>
          <w:color w:val="000000"/>
        </w:rPr>
        <w:t>de</w:t>
      </w:r>
      <w:r w:rsidR="00AC73A7" w:rsidRPr="00B8016F">
        <w:rPr>
          <w:rFonts w:ascii="Arial" w:hAnsi="Arial" w:cs="Arial"/>
          <w:color w:val="000000"/>
        </w:rPr>
        <w:t xml:space="preserve"> </w:t>
      </w:r>
      <w:r w:rsidRPr="00B8016F">
        <w:rPr>
          <w:rFonts w:ascii="Arial" w:hAnsi="Arial" w:cs="Arial"/>
          <w:color w:val="000000"/>
        </w:rPr>
        <w:t>la</w:t>
      </w:r>
      <w:r w:rsidR="00AC73A7" w:rsidRPr="00B8016F">
        <w:rPr>
          <w:rFonts w:ascii="Arial" w:hAnsi="Arial" w:cs="Arial"/>
          <w:color w:val="000000"/>
        </w:rPr>
        <w:t xml:space="preserve"> </w:t>
      </w:r>
      <w:r w:rsidRPr="00B8016F">
        <w:rPr>
          <w:rFonts w:ascii="Arial" w:hAnsi="Arial" w:cs="Arial"/>
          <w:color w:val="000000"/>
        </w:rPr>
        <w:t>Ley</w:t>
      </w:r>
      <w:r w:rsidR="00AC73A7" w:rsidRPr="00B8016F">
        <w:rPr>
          <w:rFonts w:ascii="Arial" w:hAnsi="Arial" w:cs="Arial"/>
          <w:color w:val="000000"/>
        </w:rPr>
        <w:t xml:space="preserve"> </w:t>
      </w:r>
      <w:r w:rsidRPr="00B8016F">
        <w:rPr>
          <w:rFonts w:ascii="Arial" w:hAnsi="Arial" w:cs="Arial"/>
          <w:color w:val="000000"/>
        </w:rPr>
        <w:t>de</w:t>
      </w:r>
      <w:r w:rsidR="00AC73A7" w:rsidRPr="00B8016F">
        <w:rPr>
          <w:rFonts w:ascii="Arial" w:hAnsi="Arial" w:cs="Arial"/>
          <w:color w:val="000000"/>
        </w:rPr>
        <w:t xml:space="preserve"> </w:t>
      </w:r>
      <w:r w:rsidRPr="00B8016F">
        <w:rPr>
          <w:rFonts w:ascii="Arial" w:hAnsi="Arial" w:cs="Arial"/>
          <w:color w:val="000000"/>
        </w:rPr>
        <w:t>Gobierno</w:t>
      </w:r>
      <w:r w:rsidR="00AC73A7" w:rsidRPr="00B8016F">
        <w:rPr>
          <w:rFonts w:ascii="Arial" w:hAnsi="Arial" w:cs="Arial"/>
          <w:color w:val="000000"/>
        </w:rPr>
        <w:t xml:space="preserve"> </w:t>
      </w:r>
      <w:r w:rsidRPr="00B8016F">
        <w:rPr>
          <w:rFonts w:ascii="Arial" w:hAnsi="Arial" w:cs="Arial"/>
          <w:color w:val="000000"/>
        </w:rPr>
        <w:t>del</w:t>
      </w:r>
      <w:r w:rsidR="00AC73A7" w:rsidRPr="00B8016F">
        <w:rPr>
          <w:rFonts w:ascii="Arial" w:hAnsi="Arial" w:cs="Arial"/>
          <w:color w:val="000000"/>
        </w:rPr>
        <w:t xml:space="preserve"> </w:t>
      </w:r>
      <w:r w:rsidRPr="00B8016F">
        <w:rPr>
          <w:rFonts w:ascii="Arial" w:hAnsi="Arial" w:cs="Arial"/>
          <w:color w:val="000000"/>
        </w:rPr>
        <w:t>Poder</w:t>
      </w:r>
      <w:r w:rsidR="00AC73A7" w:rsidRPr="00B8016F">
        <w:rPr>
          <w:rFonts w:ascii="Arial" w:hAnsi="Arial" w:cs="Arial"/>
          <w:color w:val="000000"/>
        </w:rPr>
        <w:t xml:space="preserve"> </w:t>
      </w:r>
      <w:r w:rsidRPr="00B8016F">
        <w:rPr>
          <w:rFonts w:ascii="Arial" w:hAnsi="Arial" w:cs="Arial"/>
          <w:color w:val="000000"/>
        </w:rPr>
        <w:t>Legislativo,</w:t>
      </w:r>
      <w:r w:rsidR="00AC73A7" w:rsidRPr="00B8016F">
        <w:rPr>
          <w:rFonts w:ascii="Arial" w:hAnsi="Arial" w:cs="Arial"/>
          <w:color w:val="000000"/>
        </w:rPr>
        <w:t xml:space="preserve"> </w:t>
      </w:r>
      <w:r w:rsidRPr="00B8016F">
        <w:rPr>
          <w:rFonts w:ascii="Arial" w:hAnsi="Arial" w:cs="Arial"/>
          <w:color w:val="000000"/>
        </w:rPr>
        <w:t>todos</w:t>
      </w:r>
      <w:r w:rsidR="00AC73A7" w:rsidRPr="00B8016F">
        <w:rPr>
          <w:rFonts w:ascii="Arial" w:hAnsi="Arial" w:cs="Arial"/>
          <w:color w:val="000000"/>
        </w:rPr>
        <w:t xml:space="preserve"> </w:t>
      </w:r>
      <w:r w:rsidRPr="00B8016F">
        <w:rPr>
          <w:rFonts w:ascii="Arial" w:hAnsi="Arial" w:cs="Arial"/>
          <w:color w:val="000000"/>
        </w:rPr>
        <w:t>del</w:t>
      </w:r>
      <w:r w:rsidR="00AC73A7" w:rsidRPr="00B8016F">
        <w:rPr>
          <w:rFonts w:ascii="Arial" w:hAnsi="Arial" w:cs="Arial"/>
          <w:color w:val="000000"/>
        </w:rPr>
        <w:t xml:space="preserve"> </w:t>
      </w:r>
      <w:r w:rsidRPr="00B8016F">
        <w:rPr>
          <w:rFonts w:ascii="Arial" w:hAnsi="Arial" w:cs="Arial"/>
          <w:color w:val="000000"/>
        </w:rPr>
        <w:t>Estado</w:t>
      </w:r>
      <w:r w:rsidR="00AC73A7" w:rsidRPr="00B8016F">
        <w:rPr>
          <w:rFonts w:ascii="Arial" w:hAnsi="Arial" w:cs="Arial"/>
          <w:color w:val="000000"/>
        </w:rPr>
        <w:t xml:space="preserve"> </w:t>
      </w:r>
      <w:r w:rsidRPr="00B8016F">
        <w:rPr>
          <w:rFonts w:ascii="Arial" w:hAnsi="Arial" w:cs="Arial"/>
          <w:color w:val="000000"/>
        </w:rPr>
        <w:t>de</w:t>
      </w:r>
      <w:r w:rsidR="00AC73A7" w:rsidRPr="00B8016F">
        <w:rPr>
          <w:rFonts w:ascii="Arial" w:hAnsi="Arial" w:cs="Arial"/>
          <w:color w:val="000000"/>
        </w:rPr>
        <w:t xml:space="preserve"> </w:t>
      </w:r>
      <w:r w:rsidRPr="00B8016F">
        <w:rPr>
          <w:rFonts w:ascii="Arial" w:hAnsi="Arial" w:cs="Arial"/>
          <w:color w:val="000000"/>
        </w:rPr>
        <w:t>Yucatán,</w:t>
      </w:r>
      <w:r w:rsidR="00AC73A7" w:rsidRPr="00B8016F">
        <w:rPr>
          <w:rFonts w:ascii="Arial" w:hAnsi="Arial" w:cs="Arial"/>
          <w:color w:val="000000"/>
        </w:rPr>
        <w:t xml:space="preserve"> </w:t>
      </w:r>
      <w:r w:rsidRPr="00B8016F">
        <w:rPr>
          <w:rFonts w:ascii="Arial" w:hAnsi="Arial" w:cs="Arial"/>
          <w:color w:val="000000"/>
        </w:rPr>
        <w:t>sometemos</w:t>
      </w:r>
      <w:r w:rsidR="00AC73A7" w:rsidRPr="00B8016F">
        <w:rPr>
          <w:rFonts w:ascii="Arial" w:hAnsi="Arial" w:cs="Arial"/>
          <w:color w:val="000000"/>
        </w:rPr>
        <w:t xml:space="preserve"> </w:t>
      </w:r>
      <w:r w:rsidRPr="00B8016F">
        <w:rPr>
          <w:rFonts w:ascii="Arial" w:hAnsi="Arial" w:cs="Arial"/>
          <w:color w:val="000000"/>
        </w:rPr>
        <w:t>a</w:t>
      </w:r>
      <w:r w:rsidR="00AC73A7" w:rsidRPr="00B8016F">
        <w:rPr>
          <w:rFonts w:ascii="Arial" w:hAnsi="Arial" w:cs="Arial"/>
          <w:color w:val="000000"/>
        </w:rPr>
        <w:t xml:space="preserve"> </w:t>
      </w:r>
      <w:r w:rsidRPr="00B8016F">
        <w:rPr>
          <w:rFonts w:ascii="Arial" w:hAnsi="Arial" w:cs="Arial"/>
          <w:color w:val="000000"/>
        </w:rPr>
        <w:t>consideración</w:t>
      </w:r>
      <w:r w:rsidR="00AC73A7" w:rsidRPr="00B8016F">
        <w:rPr>
          <w:rFonts w:ascii="Arial" w:hAnsi="Arial" w:cs="Arial"/>
          <w:color w:val="000000"/>
        </w:rPr>
        <w:t xml:space="preserve"> </w:t>
      </w:r>
      <w:r w:rsidRPr="00B8016F">
        <w:rPr>
          <w:rFonts w:ascii="Arial" w:hAnsi="Arial" w:cs="Arial"/>
          <w:color w:val="000000"/>
        </w:rPr>
        <w:t>del</w:t>
      </w:r>
      <w:r w:rsidR="00AC73A7" w:rsidRPr="00B8016F">
        <w:rPr>
          <w:rFonts w:ascii="Arial" w:hAnsi="Arial" w:cs="Arial"/>
          <w:color w:val="000000"/>
        </w:rPr>
        <w:t xml:space="preserve"> </w:t>
      </w:r>
      <w:r w:rsidRPr="00B8016F">
        <w:rPr>
          <w:rFonts w:ascii="Arial" w:hAnsi="Arial" w:cs="Arial"/>
          <w:color w:val="000000"/>
        </w:rPr>
        <w:t>Pleno</w:t>
      </w:r>
      <w:r w:rsidR="00AC73A7" w:rsidRPr="00B8016F">
        <w:rPr>
          <w:rFonts w:ascii="Arial" w:hAnsi="Arial" w:cs="Arial"/>
          <w:color w:val="000000"/>
        </w:rPr>
        <w:t xml:space="preserve"> </w:t>
      </w:r>
      <w:r w:rsidRPr="00B8016F">
        <w:rPr>
          <w:rFonts w:ascii="Arial" w:hAnsi="Arial" w:cs="Arial"/>
          <w:color w:val="000000"/>
        </w:rPr>
        <w:t>del</w:t>
      </w:r>
      <w:r w:rsidR="00AC73A7" w:rsidRPr="00B8016F">
        <w:rPr>
          <w:rFonts w:ascii="Arial" w:hAnsi="Arial" w:cs="Arial"/>
          <w:color w:val="000000"/>
        </w:rPr>
        <w:t xml:space="preserve"> </w:t>
      </w:r>
      <w:r w:rsidRPr="00B8016F">
        <w:rPr>
          <w:rFonts w:ascii="Arial" w:hAnsi="Arial" w:cs="Arial"/>
          <w:color w:val="000000"/>
        </w:rPr>
        <w:t>Congreso</w:t>
      </w:r>
      <w:r w:rsidR="00AC73A7" w:rsidRPr="00B8016F">
        <w:rPr>
          <w:rFonts w:ascii="Arial" w:hAnsi="Arial" w:cs="Arial"/>
          <w:color w:val="000000"/>
        </w:rPr>
        <w:t xml:space="preserve"> </w:t>
      </w:r>
      <w:r w:rsidRPr="00B8016F">
        <w:rPr>
          <w:rFonts w:ascii="Arial" w:hAnsi="Arial" w:cs="Arial"/>
          <w:color w:val="000000"/>
        </w:rPr>
        <w:t>del</w:t>
      </w:r>
      <w:r w:rsidR="00AC73A7" w:rsidRPr="00B8016F">
        <w:rPr>
          <w:rFonts w:ascii="Arial" w:hAnsi="Arial" w:cs="Arial"/>
          <w:color w:val="000000"/>
        </w:rPr>
        <w:t xml:space="preserve"> </w:t>
      </w:r>
      <w:r w:rsidRPr="00B8016F">
        <w:rPr>
          <w:rFonts w:ascii="Arial" w:hAnsi="Arial" w:cs="Arial"/>
          <w:color w:val="000000"/>
        </w:rPr>
        <w:t>Estado</w:t>
      </w:r>
      <w:r w:rsidR="00AC73A7" w:rsidRPr="00B8016F">
        <w:rPr>
          <w:rFonts w:ascii="Arial" w:hAnsi="Arial" w:cs="Arial"/>
          <w:color w:val="000000"/>
        </w:rPr>
        <w:t xml:space="preserve"> </w:t>
      </w:r>
      <w:r w:rsidRPr="00B8016F">
        <w:rPr>
          <w:rFonts w:ascii="Arial" w:hAnsi="Arial" w:cs="Arial"/>
          <w:color w:val="000000"/>
        </w:rPr>
        <w:t>de</w:t>
      </w:r>
      <w:r w:rsidR="00AC73A7" w:rsidRPr="00B8016F">
        <w:rPr>
          <w:rFonts w:ascii="Arial" w:hAnsi="Arial" w:cs="Arial"/>
          <w:color w:val="000000"/>
        </w:rPr>
        <w:t xml:space="preserve"> </w:t>
      </w:r>
      <w:r w:rsidR="007B3FBF" w:rsidRPr="00B8016F">
        <w:rPr>
          <w:rFonts w:ascii="Arial" w:hAnsi="Arial" w:cs="Arial"/>
          <w:color w:val="000000"/>
        </w:rPr>
        <w:t xml:space="preserve">Yucatán, </w:t>
      </w:r>
      <w:r w:rsidR="00526B2A" w:rsidRPr="00B8016F">
        <w:rPr>
          <w:rFonts w:ascii="Arial" w:hAnsi="Arial" w:cs="Arial"/>
          <w:color w:val="000000"/>
        </w:rPr>
        <w:t>el</w:t>
      </w:r>
      <w:r w:rsidR="007B3FBF" w:rsidRPr="00B8016F">
        <w:rPr>
          <w:rFonts w:ascii="Arial" w:hAnsi="Arial" w:cs="Arial"/>
          <w:color w:val="000000"/>
        </w:rPr>
        <w:t xml:space="preserve"> siguiente:</w:t>
      </w:r>
    </w:p>
    <w:p w:rsidR="00606BD2" w:rsidRDefault="00606BD2" w:rsidP="009E454C">
      <w:pPr>
        <w:spacing w:line="360" w:lineRule="auto"/>
        <w:ind w:firstLine="708"/>
        <w:jc w:val="both"/>
        <w:rPr>
          <w:rFonts w:ascii="Arial" w:hAnsi="Arial" w:cs="Arial"/>
          <w:color w:val="000000"/>
        </w:rPr>
      </w:pPr>
    </w:p>
    <w:p w:rsidR="00606BD2" w:rsidRDefault="00606BD2" w:rsidP="009E454C">
      <w:pPr>
        <w:spacing w:line="360" w:lineRule="auto"/>
        <w:ind w:firstLine="708"/>
        <w:jc w:val="both"/>
        <w:rPr>
          <w:rFonts w:ascii="Arial" w:hAnsi="Arial" w:cs="Arial"/>
          <w:color w:val="000000"/>
        </w:rPr>
      </w:pPr>
    </w:p>
    <w:p w:rsidR="00606BD2" w:rsidRDefault="00606BD2" w:rsidP="009E454C">
      <w:pPr>
        <w:spacing w:line="360" w:lineRule="auto"/>
        <w:ind w:firstLine="708"/>
        <w:jc w:val="both"/>
        <w:rPr>
          <w:rFonts w:ascii="Arial" w:hAnsi="Arial" w:cs="Arial"/>
          <w:color w:val="000000"/>
        </w:rPr>
      </w:pPr>
    </w:p>
    <w:p w:rsidR="00606BD2" w:rsidRDefault="00606BD2" w:rsidP="009E454C">
      <w:pPr>
        <w:spacing w:line="360" w:lineRule="auto"/>
        <w:ind w:firstLine="708"/>
        <w:jc w:val="both"/>
        <w:rPr>
          <w:rFonts w:ascii="Arial" w:hAnsi="Arial" w:cs="Arial"/>
          <w:color w:val="000000"/>
        </w:rPr>
      </w:pPr>
    </w:p>
    <w:p w:rsidR="00606BD2" w:rsidRDefault="00606BD2" w:rsidP="009E454C">
      <w:pPr>
        <w:spacing w:line="360" w:lineRule="auto"/>
        <w:ind w:firstLine="708"/>
        <w:jc w:val="both"/>
        <w:rPr>
          <w:rFonts w:ascii="Arial" w:hAnsi="Arial" w:cs="Arial"/>
          <w:color w:val="000000"/>
        </w:rPr>
      </w:pPr>
    </w:p>
    <w:p w:rsidR="00606BD2" w:rsidRDefault="00606BD2" w:rsidP="009E454C">
      <w:pPr>
        <w:spacing w:line="360" w:lineRule="auto"/>
        <w:ind w:firstLine="708"/>
        <w:jc w:val="both"/>
        <w:rPr>
          <w:rFonts w:ascii="Arial" w:hAnsi="Arial" w:cs="Arial"/>
          <w:color w:val="000000"/>
        </w:rPr>
      </w:pPr>
    </w:p>
    <w:p w:rsidR="00606BD2" w:rsidRDefault="00606BD2" w:rsidP="009E454C">
      <w:pPr>
        <w:spacing w:line="360" w:lineRule="auto"/>
        <w:ind w:firstLine="708"/>
        <w:jc w:val="both"/>
        <w:rPr>
          <w:rFonts w:ascii="Arial" w:hAnsi="Arial" w:cs="Arial"/>
          <w:color w:val="000000"/>
        </w:rPr>
      </w:pPr>
    </w:p>
    <w:p w:rsidR="00606BD2" w:rsidRDefault="00606BD2" w:rsidP="009E454C">
      <w:pPr>
        <w:spacing w:line="360" w:lineRule="auto"/>
        <w:ind w:firstLine="708"/>
        <w:jc w:val="both"/>
        <w:rPr>
          <w:rFonts w:ascii="Arial" w:hAnsi="Arial" w:cs="Arial"/>
          <w:color w:val="000000"/>
        </w:rPr>
      </w:pPr>
    </w:p>
    <w:p w:rsidR="00606BD2" w:rsidRDefault="00606BD2" w:rsidP="009E454C">
      <w:pPr>
        <w:spacing w:line="360" w:lineRule="auto"/>
        <w:ind w:firstLine="708"/>
        <w:jc w:val="both"/>
        <w:rPr>
          <w:rFonts w:ascii="Arial" w:hAnsi="Arial" w:cs="Arial"/>
          <w:color w:val="000000"/>
        </w:rPr>
      </w:pPr>
    </w:p>
    <w:p w:rsidR="00606BD2" w:rsidRDefault="00606BD2" w:rsidP="009E454C">
      <w:pPr>
        <w:spacing w:line="360" w:lineRule="auto"/>
        <w:ind w:firstLine="708"/>
        <w:jc w:val="both"/>
        <w:rPr>
          <w:rFonts w:ascii="Arial" w:hAnsi="Arial" w:cs="Arial"/>
          <w:color w:val="000000"/>
        </w:rPr>
      </w:pPr>
    </w:p>
    <w:p w:rsidR="00606BD2" w:rsidRDefault="00606BD2" w:rsidP="009E454C">
      <w:pPr>
        <w:spacing w:line="360" w:lineRule="auto"/>
        <w:ind w:firstLine="708"/>
        <w:jc w:val="both"/>
        <w:rPr>
          <w:rFonts w:ascii="Arial" w:hAnsi="Arial" w:cs="Arial"/>
          <w:color w:val="000000"/>
        </w:rPr>
      </w:pPr>
    </w:p>
    <w:p w:rsidR="00606BD2" w:rsidRDefault="00606BD2" w:rsidP="009E454C">
      <w:pPr>
        <w:spacing w:line="360" w:lineRule="auto"/>
        <w:ind w:firstLine="708"/>
        <w:jc w:val="both"/>
        <w:rPr>
          <w:rFonts w:ascii="Arial" w:hAnsi="Arial" w:cs="Arial"/>
          <w:color w:val="000000"/>
        </w:rPr>
      </w:pPr>
    </w:p>
    <w:p w:rsidR="00606BD2" w:rsidRDefault="00606BD2" w:rsidP="009E454C">
      <w:pPr>
        <w:spacing w:line="360" w:lineRule="auto"/>
        <w:ind w:firstLine="708"/>
        <w:jc w:val="both"/>
        <w:rPr>
          <w:rFonts w:ascii="Arial" w:hAnsi="Arial" w:cs="Arial"/>
          <w:color w:val="000000"/>
        </w:rPr>
      </w:pPr>
    </w:p>
    <w:p w:rsidR="00606BD2" w:rsidRDefault="00606BD2" w:rsidP="009E454C">
      <w:pPr>
        <w:spacing w:line="360" w:lineRule="auto"/>
        <w:ind w:firstLine="708"/>
        <w:jc w:val="both"/>
        <w:rPr>
          <w:rFonts w:ascii="Arial" w:hAnsi="Arial" w:cs="Arial"/>
          <w:color w:val="000000"/>
        </w:rPr>
      </w:pPr>
    </w:p>
    <w:p w:rsidR="00606BD2" w:rsidRDefault="00606BD2" w:rsidP="009E454C">
      <w:pPr>
        <w:spacing w:line="360" w:lineRule="auto"/>
        <w:ind w:firstLine="708"/>
        <w:jc w:val="both"/>
        <w:rPr>
          <w:rFonts w:ascii="Arial" w:hAnsi="Arial" w:cs="Arial"/>
          <w:color w:val="000000"/>
        </w:rPr>
      </w:pPr>
    </w:p>
    <w:p w:rsidR="00F24034" w:rsidRDefault="00F24034" w:rsidP="009E454C">
      <w:pPr>
        <w:spacing w:line="360" w:lineRule="auto"/>
        <w:ind w:firstLine="708"/>
        <w:jc w:val="center"/>
        <w:rPr>
          <w:rFonts w:ascii="Arial" w:hAnsi="Arial" w:cs="Arial"/>
          <w:b/>
        </w:rPr>
      </w:pPr>
      <w:r w:rsidRPr="00F25B01">
        <w:rPr>
          <w:rFonts w:ascii="Arial" w:hAnsi="Arial" w:cs="Arial"/>
          <w:b/>
        </w:rPr>
        <w:t>D E C R E T O:</w:t>
      </w:r>
    </w:p>
    <w:p w:rsidR="00606BD2" w:rsidRDefault="00606BD2" w:rsidP="009E454C">
      <w:pPr>
        <w:spacing w:line="360" w:lineRule="auto"/>
        <w:ind w:firstLine="708"/>
        <w:jc w:val="center"/>
        <w:rPr>
          <w:rFonts w:ascii="Arial" w:hAnsi="Arial" w:cs="Arial"/>
          <w:b/>
        </w:rPr>
      </w:pPr>
    </w:p>
    <w:p w:rsidR="00606BD2" w:rsidRDefault="00606BD2" w:rsidP="004F07BF">
      <w:pPr>
        <w:spacing w:line="360" w:lineRule="auto"/>
        <w:jc w:val="center"/>
        <w:rPr>
          <w:rFonts w:ascii="Arial" w:hAnsi="Arial" w:cs="Arial"/>
          <w:b/>
        </w:rPr>
      </w:pPr>
      <w:r>
        <w:rPr>
          <w:rFonts w:ascii="Arial" w:hAnsi="Arial" w:cs="Arial"/>
          <w:b/>
        </w:rPr>
        <w:t xml:space="preserve">Por el que se modifica el Código Penal en </w:t>
      </w:r>
      <w:r w:rsidR="008673D7">
        <w:rPr>
          <w:rFonts w:ascii="Arial" w:hAnsi="Arial" w:cs="Arial"/>
          <w:b/>
        </w:rPr>
        <w:t xml:space="preserve">materia de incrementación de </w:t>
      </w:r>
      <w:r w:rsidR="00330BBC">
        <w:rPr>
          <w:rFonts w:ascii="Arial" w:hAnsi="Arial" w:cs="Arial"/>
          <w:b/>
        </w:rPr>
        <w:t xml:space="preserve"> penas en los delitos de violación y violación equiparada</w:t>
      </w:r>
    </w:p>
    <w:p w:rsidR="009E454C" w:rsidRDefault="009E454C" w:rsidP="00F24034">
      <w:pPr>
        <w:jc w:val="center"/>
        <w:rPr>
          <w:rFonts w:ascii="Arial" w:hAnsi="Arial" w:cs="Arial"/>
          <w:b/>
        </w:rPr>
      </w:pPr>
    </w:p>
    <w:p w:rsidR="00F24034" w:rsidRDefault="00F24034" w:rsidP="00F24034">
      <w:pPr>
        <w:jc w:val="center"/>
        <w:rPr>
          <w:rFonts w:ascii="Arial" w:hAnsi="Arial" w:cs="Arial"/>
          <w:b/>
        </w:rPr>
      </w:pPr>
    </w:p>
    <w:p w:rsidR="00B8016F" w:rsidRPr="00B41914" w:rsidRDefault="00DA4E87" w:rsidP="00136CAF">
      <w:pPr>
        <w:spacing w:line="360" w:lineRule="auto"/>
        <w:jc w:val="both"/>
        <w:rPr>
          <w:rFonts w:ascii="Arial" w:hAnsi="Arial" w:cs="Arial"/>
        </w:rPr>
      </w:pPr>
      <w:r>
        <w:rPr>
          <w:rFonts w:ascii="Arial" w:hAnsi="Arial" w:cs="Arial"/>
          <w:b/>
        </w:rPr>
        <w:t>Artículo único</w:t>
      </w:r>
      <w:r w:rsidR="00C45A69" w:rsidRPr="00F25B01">
        <w:rPr>
          <w:rFonts w:ascii="Arial" w:hAnsi="Arial" w:cs="Arial"/>
          <w:b/>
        </w:rPr>
        <w:t>.</w:t>
      </w:r>
      <w:r w:rsidR="00C45A69" w:rsidRPr="00B41914">
        <w:rPr>
          <w:rFonts w:ascii="Arial" w:hAnsi="Arial" w:cs="Arial"/>
        </w:rPr>
        <w:t xml:space="preserve"> </w:t>
      </w:r>
      <w:r w:rsidR="00F25FA4">
        <w:rPr>
          <w:rFonts w:ascii="Arial" w:hAnsi="Arial" w:cs="Arial"/>
        </w:rPr>
        <w:t>Se reforma</w:t>
      </w:r>
      <w:r w:rsidR="00C45A69" w:rsidRPr="00B41914">
        <w:rPr>
          <w:rFonts w:ascii="Arial" w:hAnsi="Arial" w:cs="Arial"/>
        </w:rPr>
        <w:t xml:space="preserve"> el</w:t>
      </w:r>
      <w:r w:rsidR="00F25FA4">
        <w:rPr>
          <w:rFonts w:ascii="Arial" w:hAnsi="Arial" w:cs="Arial"/>
        </w:rPr>
        <w:t xml:space="preserve"> párrafo primero</w:t>
      </w:r>
      <w:r w:rsidR="00762640">
        <w:rPr>
          <w:rFonts w:ascii="Arial" w:hAnsi="Arial" w:cs="Arial"/>
        </w:rPr>
        <w:t xml:space="preserve"> </w:t>
      </w:r>
      <w:r w:rsidR="00C45A69" w:rsidRPr="00B41914">
        <w:rPr>
          <w:rFonts w:ascii="Arial" w:hAnsi="Arial" w:cs="Arial"/>
        </w:rPr>
        <w:t xml:space="preserve">y </w:t>
      </w:r>
      <w:r w:rsidR="00F25FA4">
        <w:rPr>
          <w:rFonts w:ascii="Arial" w:hAnsi="Arial" w:cs="Arial"/>
        </w:rPr>
        <w:t>se adiciona</w:t>
      </w:r>
      <w:r w:rsidR="00762640">
        <w:rPr>
          <w:rFonts w:ascii="Arial" w:hAnsi="Arial" w:cs="Arial"/>
        </w:rPr>
        <w:t xml:space="preserve"> un </w:t>
      </w:r>
      <w:r w:rsidR="007B2DF4">
        <w:rPr>
          <w:rFonts w:ascii="Arial" w:hAnsi="Arial" w:cs="Arial"/>
        </w:rPr>
        <w:t>cuarto</w:t>
      </w:r>
      <w:r w:rsidR="00762640">
        <w:rPr>
          <w:rFonts w:ascii="Arial" w:hAnsi="Arial" w:cs="Arial"/>
        </w:rPr>
        <w:t xml:space="preserve"> párrafo al artículo 313 y </w:t>
      </w:r>
      <w:r w:rsidR="007B2DF4">
        <w:rPr>
          <w:rFonts w:ascii="Arial" w:hAnsi="Arial" w:cs="Arial"/>
        </w:rPr>
        <w:t xml:space="preserve">se reforma el artículo </w:t>
      </w:r>
      <w:r w:rsidR="00762640">
        <w:rPr>
          <w:rFonts w:ascii="Arial" w:hAnsi="Arial" w:cs="Arial"/>
        </w:rPr>
        <w:t xml:space="preserve">315, ambos </w:t>
      </w:r>
      <w:r w:rsidR="00C45A69" w:rsidRPr="00B41914">
        <w:rPr>
          <w:rFonts w:ascii="Arial" w:hAnsi="Arial" w:cs="Arial"/>
        </w:rPr>
        <w:t>del Código Penal del Estado de Yucatán, para quedar como sigue:</w:t>
      </w:r>
    </w:p>
    <w:p w:rsidR="00C45A69" w:rsidRDefault="00C45A69" w:rsidP="004C18F8">
      <w:pPr>
        <w:ind w:firstLine="709"/>
        <w:jc w:val="both"/>
        <w:rPr>
          <w:rFonts w:ascii="Arial" w:hAnsi="Arial" w:cs="Arial"/>
        </w:rPr>
      </w:pPr>
    </w:p>
    <w:p w:rsidR="00136CAF" w:rsidRDefault="00136CAF" w:rsidP="004C18F8">
      <w:pPr>
        <w:ind w:firstLine="709"/>
        <w:jc w:val="both"/>
        <w:rPr>
          <w:rFonts w:ascii="Arial" w:hAnsi="Arial" w:cs="Arial"/>
        </w:rPr>
      </w:pPr>
    </w:p>
    <w:p w:rsidR="00762640" w:rsidRPr="00762640" w:rsidRDefault="00762640" w:rsidP="00762640">
      <w:pPr>
        <w:spacing w:line="360" w:lineRule="auto"/>
        <w:jc w:val="both"/>
        <w:rPr>
          <w:rFonts w:ascii="Arial" w:hAnsi="Arial" w:cs="Arial"/>
          <w:lang w:val="es-MX"/>
        </w:rPr>
      </w:pPr>
      <w:r w:rsidRPr="00762640">
        <w:rPr>
          <w:rFonts w:ascii="Arial" w:hAnsi="Arial" w:cs="Arial"/>
          <w:b/>
          <w:lang w:val="es-MX"/>
        </w:rPr>
        <w:t xml:space="preserve">Artículo 313.- </w:t>
      </w:r>
      <w:r w:rsidRPr="00762640">
        <w:rPr>
          <w:rFonts w:ascii="Arial" w:hAnsi="Arial" w:cs="Arial"/>
          <w:lang w:val="es-MX"/>
        </w:rPr>
        <w:t xml:space="preserve">A quien por medio de la violencia física o moral realice cópula con persona de cualquier sexo, se le impondrá prisión de ocho a veinte años y de mil a tres mil días-multa. </w:t>
      </w:r>
    </w:p>
    <w:p w:rsidR="00762640" w:rsidRPr="00762640" w:rsidRDefault="00762640" w:rsidP="00762640">
      <w:pPr>
        <w:spacing w:line="360" w:lineRule="auto"/>
        <w:jc w:val="both"/>
        <w:rPr>
          <w:rFonts w:ascii="Arial" w:hAnsi="Arial" w:cs="Arial"/>
          <w:lang w:val="es-MX"/>
        </w:rPr>
      </w:pPr>
    </w:p>
    <w:p w:rsidR="00762640" w:rsidRPr="00762640" w:rsidRDefault="007B2DF4" w:rsidP="00762640">
      <w:pPr>
        <w:spacing w:line="360" w:lineRule="auto"/>
        <w:jc w:val="both"/>
        <w:rPr>
          <w:rFonts w:ascii="Arial" w:hAnsi="Arial" w:cs="Arial"/>
          <w:lang w:val="es-MX"/>
        </w:rPr>
      </w:pPr>
      <w:r>
        <w:rPr>
          <w:rFonts w:ascii="Arial" w:hAnsi="Arial" w:cs="Arial"/>
          <w:lang w:val="es-MX"/>
        </w:rPr>
        <w:t>…</w:t>
      </w:r>
    </w:p>
    <w:p w:rsidR="00762640" w:rsidRPr="00762640" w:rsidRDefault="00762640" w:rsidP="00762640">
      <w:pPr>
        <w:spacing w:line="360" w:lineRule="auto"/>
        <w:jc w:val="both"/>
        <w:rPr>
          <w:rFonts w:ascii="Arial" w:hAnsi="Arial" w:cs="Arial"/>
          <w:lang w:val="es-MX"/>
        </w:rPr>
      </w:pPr>
    </w:p>
    <w:p w:rsidR="00762640" w:rsidRPr="00762640" w:rsidRDefault="007B2DF4" w:rsidP="00762640">
      <w:pPr>
        <w:spacing w:line="360" w:lineRule="auto"/>
        <w:jc w:val="both"/>
        <w:rPr>
          <w:rFonts w:ascii="Arial" w:hAnsi="Arial" w:cs="Arial"/>
          <w:lang w:val="es-MX"/>
        </w:rPr>
      </w:pPr>
      <w:r>
        <w:rPr>
          <w:rFonts w:ascii="Arial" w:hAnsi="Arial" w:cs="Arial"/>
          <w:lang w:val="es-MX"/>
        </w:rPr>
        <w:t>…</w:t>
      </w:r>
    </w:p>
    <w:p w:rsidR="00762640" w:rsidRPr="00762640" w:rsidRDefault="00762640" w:rsidP="00762640">
      <w:pPr>
        <w:spacing w:line="360" w:lineRule="auto"/>
        <w:jc w:val="both"/>
        <w:rPr>
          <w:rFonts w:ascii="Arial" w:hAnsi="Arial" w:cs="Arial"/>
          <w:lang w:val="es-MX"/>
        </w:rPr>
      </w:pPr>
    </w:p>
    <w:p w:rsidR="00C45A69" w:rsidRDefault="00762640" w:rsidP="00077303">
      <w:pPr>
        <w:spacing w:line="360" w:lineRule="auto"/>
        <w:ind w:firstLine="708"/>
        <w:jc w:val="both"/>
        <w:rPr>
          <w:rFonts w:ascii="Arial" w:hAnsi="Arial" w:cs="Arial"/>
          <w:lang w:val="es-MX"/>
        </w:rPr>
      </w:pPr>
      <w:bookmarkStart w:id="0" w:name="_GoBack"/>
      <w:bookmarkEnd w:id="0"/>
      <w:r w:rsidRPr="00762640">
        <w:rPr>
          <w:rFonts w:ascii="Arial" w:hAnsi="Arial" w:cs="Arial"/>
          <w:lang w:val="es-MX"/>
        </w:rPr>
        <w:t>Si además de todo lo expuesto en los párrafos anteriores resultare en embarazo y/o en contagio de enfermedad de transmisión sexual, la sanción se aumentará en una mitad.</w:t>
      </w:r>
    </w:p>
    <w:p w:rsidR="00762640" w:rsidRDefault="00762640" w:rsidP="00762640">
      <w:pPr>
        <w:spacing w:line="360" w:lineRule="auto"/>
        <w:jc w:val="both"/>
        <w:rPr>
          <w:rFonts w:ascii="Arial" w:hAnsi="Arial" w:cs="Arial"/>
          <w:lang w:val="es-MX"/>
        </w:rPr>
      </w:pPr>
    </w:p>
    <w:p w:rsidR="00762640" w:rsidRPr="00762640" w:rsidRDefault="00762640" w:rsidP="00762640">
      <w:pPr>
        <w:spacing w:line="360" w:lineRule="auto"/>
        <w:jc w:val="both"/>
        <w:rPr>
          <w:rFonts w:ascii="Arial" w:hAnsi="Arial" w:cs="Arial"/>
          <w:lang w:val="es-MX"/>
        </w:rPr>
      </w:pPr>
      <w:r w:rsidRPr="00762640">
        <w:rPr>
          <w:rFonts w:ascii="Arial" w:hAnsi="Arial" w:cs="Arial"/>
          <w:b/>
          <w:lang w:val="es-MX"/>
        </w:rPr>
        <w:t>Artículo 315.-</w:t>
      </w:r>
      <w:r w:rsidRPr="00762640">
        <w:rPr>
          <w:rFonts w:ascii="Arial" w:hAnsi="Arial" w:cs="Arial"/>
          <w:lang w:val="es-MX"/>
        </w:rPr>
        <w:t xml:space="preserve"> Se equipara a la violación y se sancionará con prisión de ocho a treinta años, y de tres mil a cinco mil días-multa, a quien sin violencia y con fines lascivos tenga cópula o introduzca por la vía vaginal o anal cualquier objeto o instrumento distinto del miembro viril, a una persona menor de quince años de edad o a persona privada de razón o sentido o cuando por enfermedad o cualquier otra causa no pudiera resistir. </w:t>
      </w:r>
    </w:p>
    <w:p w:rsidR="00762640" w:rsidRPr="00762640" w:rsidRDefault="00762640" w:rsidP="00762640">
      <w:pPr>
        <w:spacing w:line="360" w:lineRule="auto"/>
        <w:jc w:val="both"/>
        <w:rPr>
          <w:rFonts w:ascii="Arial" w:hAnsi="Arial" w:cs="Arial"/>
          <w:lang w:val="es-MX"/>
        </w:rPr>
      </w:pPr>
    </w:p>
    <w:p w:rsidR="00C45A69" w:rsidRDefault="00762640" w:rsidP="00BC1B4E">
      <w:pPr>
        <w:spacing w:line="360" w:lineRule="auto"/>
        <w:ind w:firstLine="708"/>
        <w:jc w:val="both"/>
        <w:rPr>
          <w:rFonts w:ascii="Arial" w:hAnsi="Arial" w:cs="Arial"/>
        </w:rPr>
      </w:pPr>
      <w:r w:rsidRPr="00762640">
        <w:rPr>
          <w:rFonts w:ascii="Arial" w:hAnsi="Arial" w:cs="Arial"/>
          <w:lang w:val="es-MX"/>
        </w:rPr>
        <w:t>Si además se ejerciere violencia física o moral, y en su caso</w:t>
      </w:r>
      <w:r w:rsidRPr="00762640">
        <w:rPr>
          <w:rFonts w:ascii="Arial" w:hAnsi="Arial" w:cs="Arial"/>
          <w:b/>
          <w:lang w:val="es-MX"/>
        </w:rPr>
        <w:t xml:space="preserve">, </w:t>
      </w:r>
      <w:r w:rsidRPr="00762640">
        <w:rPr>
          <w:rFonts w:ascii="Arial" w:hAnsi="Arial" w:cs="Arial"/>
          <w:lang w:val="es-MX"/>
        </w:rPr>
        <w:t>resultare</w:t>
      </w:r>
      <w:r w:rsidRPr="00762640">
        <w:rPr>
          <w:rFonts w:ascii="Arial" w:hAnsi="Arial" w:cs="Arial"/>
          <w:b/>
          <w:lang w:val="es-MX"/>
        </w:rPr>
        <w:t xml:space="preserve"> </w:t>
      </w:r>
      <w:r w:rsidRPr="00762640">
        <w:rPr>
          <w:rFonts w:ascii="Arial" w:hAnsi="Arial" w:cs="Arial"/>
          <w:lang w:val="es-MX"/>
        </w:rPr>
        <w:t>en embarazo y/o</w:t>
      </w:r>
      <w:r w:rsidRPr="00762640">
        <w:rPr>
          <w:rFonts w:ascii="Arial" w:hAnsi="Arial" w:cs="Arial"/>
          <w:b/>
          <w:lang w:val="es-MX"/>
        </w:rPr>
        <w:t xml:space="preserve"> </w:t>
      </w:r>
      <w:r w:rsidRPr="00762640">
        <w:rPr>
          <w:rFonts w:ascii="Arial" w:hAnsi="Arial" w:cs="Arial"/>
          <w:lang w:val="es-MX"/>
        </w:rPr>
        <w:t>en contagio de</w:t>
      </w:r>
      <w:r w:rsidRPr="00762640">
        <w:rPr>
          <w:rFonts w:ascii="Arial" w:hAnsi="Arial" w:cs="Arial"/>
          <w:b/>
          <w:lang w:val="es-MX"/>
        </w:rPr>
        <w:t xml:space="preserve"> </w:t>
      </w:r>
      <w:r w:rsidRPr="00762640">
        <w:rPr>
          <w:rFonts w:ascii="Arial" w:hAnsi="Arial" w:cs="Arial"/>
          <w:lang w:val="es-MX"/>
        </w:rPr>
        <w:t>enfermad de transmisión sexual, el mínimo y el máximo de la sanción se aumentarán en una mitad.</w:t>
      </w:r>
    </w:p>
    <w:p w:rsidR="0047400B" w:rsidRDefault="00F665D3" w:rsidP="007761D1">
      <w:pPr>
        <w:spacing w:before="100" w:beforeAutospacing="1" w:after="100" w:afterAutospacing="1"/>
        <w:jc w:val="center"/>
        <w:rPr>
          <w:rFonts w:ascii="Arial" w:hAnsi="Arial" w:cs="Arial"/>
          <w:b/>
        </w:rPr>
      </w:pPr>
      <w:r>
        <w:rPr>
          <w:rFonts w:ascii="Arial" w:hAnsi="Arial" w:cs="Arial"/>
          <w:b/>
        </w:rPr>
        <w:t>Artículo transitorio</w:t>
      </w:r>
    </w:p>
    <w:p w:rsidR="009E454C" w:rsidRDefault="001C3728" w:rsidP="00B32FA1">
      <w:pPr>
        <w:spacing w:line="360" w:lineRule="auto"/>
        <w:jc w:val="both"/>
        <w:rPr>
          <w:rFonts w:ascii="Arial" w:hAnsi="Arial" w:cs="Arial"/>
        </w:rPr>
      </w:pPr>
      <w:r>
        <w:rPr>
          <w:rFonts w:ascii="Arial" w:hAnsi="Arial" w:cs="Arial"/>
          <w:b/>
        </w:rPr>
        <w:t>Único</w:t>
      </w:r>
      <w:r w:rsidR="0047400B" w:rsidRPr="00750478">
        <w:rPr>
          <w:rFonts w:ascii="Arial" w:hAnsi="Arial" w:cs="Arial"/>
          <w:b/>
        </w:rPr>
        <w:t>. Entrada en vigor</w:t>
      </w:r>
      <w:r w:rsidR="009E454C">
        <w:rPr>
          <w:rFonts w:ascii="Arial" w:hAnsi="Arial" w:cs="Arial"/>
          <w:b/>
        </w:rPr>
        <w:t>.</w:t>
      </w:r>
    </w:p>
    <w:p w:rsidR="0047400B" w:rsidRDefault="0047400B" w:rsidP="00B32FA1">
      <w:pPr>
        <w:spacing w:line="360" w:lineRule="auto"/>
        <w:jc w:val="both"/>
        <w:rPr>
          <w:rFonts w:ascii="Arial" w:hAnsi="Arial" w:cs="Arial"/>
        </w:rPr>
      </w:pPr>
      <w:r w:rsidRPr="00750478">
        <w:rPr>
          <w:rFonts w:ascii="Arial" w:hAnsi="Arial" w:cs="Arial"/>
        </w:rPr>
        <w:t>Este decreto entrará en vigor el día siguiente al de su publicación en el Diario Oficial del Gobierno del Estado de Yucatán.</w:t>
      </w:r>
    </w:p>
    <w:p w:rsidR="00D140D1" w:rsidRPr="00D140D1" w:rsidRDefault="00D140D1" w:rsidP="007761D1">
      <w:pPr>
        <w:jc w:val="both"/>
        <w:rPr>
          <w:rFonts w:ascii="Arial" w:hAnsi="Arial" w:cs="Arial"/>
        </w:rPr>
      </w:pPr>
    </w:p>
    <w:p w:rsidR="00E01AA3" w:rsidRDefault="00E33FC9" w:rsidP="004C18F8">
      <w:pPr>
        <w:ind w:firstLine="709"/>
        <w:jc w:val="both"/>
        <w:rPr>
          <w:rFonts w:ascii="Arial" w:hAnsi="Arial" w:cs="Arial"/>
          <w:b/>
        </w:rPr>
      </w:pPr>
      <w:r w:rsidRPr="007E35D7">
        <w:rPr>
          <w:rFonts w:ascii="Arial" w:hAnsi="Arial" w:cs="Arial"/>
          <w:b/>
        </w:rPr>
        <w:t>DADO</w:t>
      </w:r>
      <w:r w:rsidR="00AC73A7" w:rsidRPr="007E35D7">
        <w:rPr>
          <w:rFonts w:ascii="Arial" w:hAnsi="Arial" w:cs="Arial"/>
          <w:b/>
        </w:rPr>
        <w:t xml:space="preserve"> </w:t>
      </w:r>
      <w:r w:rsidRPr="007E35D7">
        <w:rPr>
          <w:rFonts w:ascii="Arial" w:hAnsi="Arial" w:cs="Arial"/>
          <w:b/>
        </w:rPr>
        <w:t>EN</w:t>
      </w:r>
      <w:r w:rsidR="00AC73A7" w:rsidRPr="007E35D7">
        <w:rPr>
          <w:rFonts w:ascii="Arial" w:hAnsi="Arial" w:cs="Arial"/>
          <w:b/>
        </w:rPr>
        <w:t xml:space="preserve"> </w:t>
      </w:r>
      <w:r w:rsidRPr="007E35D7">
        <w:rPr>
          <w:rFonts w:ascii="Arial" w:hAnsi="Arial" w:cs="Arial"/>
          <w:b/>
        </w:rPr>
        <w:t>LA</w:t>
      </w:r>
      <w:r w:rsidR="00AC73A7" w:rsidRPr="007E35D7">
        <w:rPr>
          <w:rFonts w:ascii="Arial" w:hAnsi="Arial" w:cs="Arial"/>
          <w:b/>
        </w:rPr>
        <w:t xml:space="preserve"> </w:t>
      </w:r>
      <w:r w:rsidRPr="007E35D7">
        <w:rPr>
          <w:rFonts w:ascii="Arial" w:hAnsi="Arial" w:cs="Arial"/>
          <w:b/>
        </w:rPr>
        <w:t>SALA</w:t>
      </w:r>
      <w:r w:rsidR="00AC73A7" w:rsidRPr="007E35D7">
        <w:rPr>
          <w:rFonts w:ascii="Arial" w:hAnsi="Arial" w:cs="Arial"/>
          <w:b/>
        </w:rPr>
        <w:t xml:space="preserve"> </w:t>
      </w:r>
      <w:r w:rsidRPr="007E35D7">
        <w:rPr>
          <w:rFonts w:ascii="Arial" w:hAnsi="Arial" w:cs="Arial"/>
          <w:b/>
        </w:rPr>
        <w:t>DE</w:t>
      </w:r>
      <w:r w:rsidR="00B95437">
        <w:rPr>
          <w:rFonts w:ascii="Arial" w:hAnsi="Arial" w:cs="Arial"/>
          <w:b/>
        </w:rPr>
        <w:t xml:space="preserve"> USOS MULTIPLES </w:t>
      </w:r>
      <w:r w:rsidR="00584F87" w:rsidRPr="007E35D7">
        <w:rPr>
          <w:rFonts w:ascii="Arial" w:hAnsi="Arial" w:cs="Arial"/>
          <w:b/>
        </w:rPr>
        <w:t>“</w:t>
      </w:r>
      <w:r w:rsidR="00B95437">
        <w:rPr>
          <w:rFonts w:ascii="Arial" w:hAnsi="Arial" w:cs="Arial"/>
          <w:b/>
        </w:rPr>
        <w:t>MAESTRA CONSUELO ZAVALA CASTILLO</w:t>
      </w:r>
      <w:r w:rsidR="00584F87" w:rsidRPr="007E35D7">
        <w:rPr>
          <w:rFonts w:ascii="Arial" w:hAnsi="Arial" w:cs="Arial"/>
          <w:b/>
        </w:rPr>
        <w:t>”</w:t>
      </w:r>
      <w:r w:rsidR="00A92ADD" w:rsidRPr="007E35D7">
        <w:rPr>
          <w:rFonts w:ascii="Arial" w:hAnsi="Arial" w:cs="Arial"/>
          <w:b/>
        </w:rPr>
        <w:t xml:space="preserve"> </w:t>
      </w:r>
      <w:r w:rsidRPr="007E35D7">
        <w:rPr>
          <w:rFonts w:ascii="Arial" w:hAnsi="Arial" w:cs="Arial"/>
          <w:b/>
        </w:rPr>
        <w:t>DEL</w:t>
      </w:r>
      <w:r w:rsidR="00AC73A7" w:rsidRPr="007E35D7">
        <w:rPr>
          <w:rFonts w:ascii="Arial" w:hAnsi="Arial" w:cs="Arial"/>
          <w:b/>
        </w:rPr>
        <w:t xml:space="preserve"> </w:t>
      </w:r>
      <w:r w:rsidRPr="007E35D7">
        <w:rPr>
          <w:rFonts w:ascii="Arial" w:hAnsi="Arial" w:cs="Arial"/>
          <w:b/>
        </w:rPr>
        <w:t>RECINTO</w:t>
      </w:r>
      <w:r w:rsidR="00AC73A7" w:rsidRPr="007E35D7">
        <w:rPr>
          <w:rFonts w:ascii="Arial" w:hAnsi="Arial" w:cs="Arial"/>
          <w:b/>
        </w:rPr>
        <w:t xml:space="preserve"> </w:t>
      </w:r>
      <w:r w:rsidRPr="007E35D7">
        <w:rPr>
          <w:rFonts w:ascii="Arial" w:hAnsi="Arial" w:cs="Arial"/>
          <w:b/>
        </w:rPr>
        <w:t>DEL</w:t>
      </w:r>
      <w:r w:rsidR="00AC73A7" w:rsidRPr="007E35D7">
        <w:rPr>
          <w:rFonts w:ascii="Arial" w:hAnsi="Arial" w:cs="Arial"/>
          <w:b/>
        </w:rPr>
        <w:t xml:space="preserve"> </w:t>
      </w:r>
      <w:r w:rsidRPr="007E35D7">
        <w:rPr>
          <w:rFonts w:ascii="Arial" w:hAnsi="Arial" w:cs="Arial"/>
          <w:b/>
        </w:rPr>
        <w:t>PODER</w:t>
      </w:r>
      <w:r w:rsidR="00AC73A7" w:rsidRPr="007E35D7">
        <w:rPr>
          <w:rFonts w:ascii="Arial" w:hAnsi="Arial" w:cs="Arial"/>
          <w:b/>
        </w:rPr>
        <w:t xml:space="preserve"> </w:t>
      </w:r>
      <w:r w:rsidRPr="007E35D7">
        <w:rPr>
          <w:rFonts w:ascii="Arial" w:hAnsi="Arial" w:cs="Arial"/>
          <w:b/>
        </w:rPr>
        <w:t>LEGISLATIVO,</w:t>
      </w:r>
      <w:r w:rsidR="00AC73A7" w:rsidRPr="007E35D7">
        <w:rPr>
          <w:rFonts w:ascii="Arial" w:hAnsi="Arial" w:cs="Arial"/>
          <w:b/>
        </w:rPr>
        <w:t xml:space="preserve"> </w:t>
      </w:r>
      <w:r w:rsidRPr="007E35D7">
        <w:rPr>
          <w:rFonts w:ascii="Arial" w:hAnsi="Arial" w:cs="Arial"/>
          <w:b/>
        </w:rPr>
        <w:t>EN</w:t>
      </w:r>
      <w:r w:rsidR="00AC73A7" w:rsidRPr="007E35D7">
        <w:rPr>
          <w:rFonts w:ascii="Arial" w:hAnsi="Arial" w:cs="Arial"/>
          <w:b/>
        </w:rPr>
        <w:t xml:space="preserve"> </w:t>
      </w:r>
      <w:r w:rsidRPr="007E35D7">
        <w:rPr>
          <w:rFonts w:ascii="Arial" w:hAnsi="Arial" w:cs="Arial"/>
          <w:b/>
        </w:rPr>
        <w:t>LA</w:t>
      </w:r>
      <w:r w:rsidR="00AC73A7" w:rsidRPr="007E35D7">
        <w:rPr>
          <w:rFonts w:ascii="Arial" w:hAnsi="Arial" w:cs="Arial"/>
          <w:b/>
        </w:rPr>
        <w:t xml:space="preserve"> </w:t>
      </w:r>
      <w:r w:rsidRPr="007E35D7">
        <w:rPr>
          <w:rFonts w:ascii="Arial" w:hAnsi="Arial" w:cs="Arial"/>
          <w:b/>
        </w:rPr>
        <w:t>C</w:t>
      </w:r>
      <w:r w:rsidR="008D2504" w:rsidRPr="007E35D7">
        <w:rPr>
          <w:rFonts w:ascii="Arial" w:hAnsi="Arial" w:cs="Arial"/>
          <w:b/>
        </w:rPr>
        <w:t>IU</w:t>
      </w:r>
      <w:r w:rsidR="003E1D0D" w:rsidRPr="007E35D7">
        <w:rPr>
          <w:rFonts w:ascii="Arial" w:hAnsi="Arial" w:cs="Arial"/>
          <w:b/>
        </w:rPr>
        <w:t>DAD</w:t>
      </w:r>
      <w:r w:rsidR="00AC73A7" w:rsidRPr="007E35D7">
        <w:rPr>
          <w:rFonts w:ascii="Arial" w:hAnsi="Arial" w:cs="Arial"/>
          <w:b/>
        </w:rPr>
        <w:t xml:space="preserve"> </w:t>
      </w:r>
      <w:r w:rsidR="003E1D0D" w:rsidRPr="007E35D7">
        <w:rPr>
          <w:rFonts w:ascii="Arial" w:hAnsi="Arial" w:cs="Arial"/>
          <w:b/>
        </w:rPr>
        <w:t>DE</w:t>
      </w:r>
      <w:r w:rsidR="00AC73A7" w:rsidRPr="007E35D7">
        <w:rPr>
          <w:rFonts w:ascii="Arial" w:hAnsi="Arial" w:cs="Arial"/>
          <w:b/>
        </w:rPr>
        <w:t xml:space="preserve"> </w:t>
      </w:r>
      <w:r w:rsidR="003E1D0D" w:rsidRPr="007E35D7">
        <w:rPr>
          <w:rFonts w:ascii="Arial" w:hAnsi="Arial" w:cs="Arial"/>
          <w:b/>
        </w:rPr>
        <w:t>MÉRIDA,</w:t>
      </w:r>
      <w:r w:rsidR="00AC73A7" w:rsidRPr="007E35D7">
        <w:rPr>
          <w:rFonts w:ascii="Arial" w:hAnsi="Arial" w:cs="Arial"/>
          <w:b/>
        </w:rPr>
        <w:t xml:space="preserve"> </w:t>
      </w:r>
      <w:r w:rsidR="003E1D0D" w:rsidRPr="007E35D7">
        <w:rPr>
          <w:rFonts w:ascii="Arial" w:hAnsi="Arial" w:cs="Arial"/>
          <w:b/>
        </w:rPr>
        <w:t>YUCATÁN,</w:t>
      </w:r>
      <w:r w:rsidR="00AC73A7" w:rsidRPr="007E35D7">
        <w:rPr>
          <w:rFonts w:ascii="Arial" w:hAnsi="Arial" w:cs="Arial"/>
          <w:b/>
        </w:rPr>
        <w:t xml:space="preserve"> </w:t>
      </w:r>
      <w:r w:rsidR="003E1D0D" w:rsidRPr="007E35D7">
        <w:rPr>
          <w:rFonts w:ascii="Arial" w:hAnsi="Arial" w:cs="Arial"/>
          <w:b/>
        </w:rPr>
        <w:t>A</w:t>
      </w:r>
      <w:r w:rsidR="00AC73A7" w:rsidRPr="007E35D7">
        <w:rPr>
          <w:rFonts w:ascii="Arial" w:hAnsi="Arial" w:cs="Arial"/>
          <w:b/>
        </w:rPr>
        <w:t xml:space="preserve"> </w:t>
      </w:r>
      <w:r w:rsidR="003E1D0D" w:rsidRPr="007E35D7">
        <w:rPr>
          <w:rFonts w:ascii="Arial" w:hAnsi="Arial" w:cs="Arial"/>
          <w:b/>
        </w:rPr>
        <w:t>LOS</w:t>
      </w:r>
      <w:r w:rsidR="00AC73A7" w:rsidRPr="007E35D7">
        <w:rPr>
          <w:rFonts w:ascii="Arial" w:hAnsi="Arial" w:cs="Arial"/>
          <w:b/>
        </w:rPr>
        <w:t xml:space="preserve"> </w:t>
      </w:r>
      <w:r w:rsidR="000D20CA">
        <w:rPr>
          <w:rFonts w:ascii="Arial" w:hAnsi="Arial" w:cs="Arial"/>
          <w:b/>
        </w:rPr>
        <w:t>DOS</w:t>
      </w:r>
      <w:r w:rsidR="00035AE0">
        <w:rPr>
          <w:rFonts w:ascii="Arial" w:hAnsi="Arial" w:cs="Arial"/>
          <w:b/>
        </w:rPr>
        <w:t xml:space="preserve"> </w:t>
      </w:r>
      <w:r w:rsidR="00FC0C6E" w:rsidRPr="007E35D7">
        <w:rPr>
          <w:rFonts w:ascii="Arial" w:hAnsi="Arial" w:cs="Arial"/>
          <w:b/>
        </w:rPr>
        <w:t>DÍ</w:t>
      </w:r>
      <w:r w:rsidR="001046BD" w:rsidRPr="007E35D7">
        <w:rPr>
          <w:rFonts w:ascii="Arial" w:hAnsi="Arial" w:cs="Arial"/>
          <w:b/>
        </w:rPr>
        <w:t>AS</w:t>
      </w:r>
      <w:r w:rsidR="00AC73A7" w:rsidRPr="007E35D7">
        <w:rPr>
          <w:rFonts w:ascii="Arial" w:hAnsi="Arial" w:cs="Arial"/>
          <w:b/>
        </w:rPr>
        <w:t xml:space="preserve"> </w:t>
      </w:r>
      <w:r w:rsidRPr="007E35D7">
        <w:rPr>
          <w:rFonts w:ascii="Arial" w:hAnsi="Arial" w:cs="Arial"/>
          <w:b/>
        </w:rPr>
        <w:t>DEL</w:t>
      </w:r>
      <w:r w:rsidR="00AC73A7" w:rsidRPr="007E35D7">
        <w:rPr>
          <w:rFonts w:ascii="Arial" w:hAnsi="Arial" w:cs="Arial"/>
          <w:b/>
        </w:rPr>
        <w:t xml:space="preserve"> </w:t>
      </w:r>
      <w:r w:rsidRPr="007E35D7">
        <w:rPr>
          <w:rFonts w:ascii="Arial" w:hAnsi="Arial" w:cs="Arial"/>
          <w:b/>
        </w:rPr>
        <w:t>MES</w:t>
      </w:r>
      <w:r w:rsidR="00AC73A7" w:rsidRPr="007E35D7">
        <w:rPr>
          <w:rFonts w:ascii="Arial" w:hAnsi="Arial" w:cs="Arial"/>
          <w:b/>
        </w:rPr>
        <w:t xml:space="preserve"> </w:t>
      </w:r>
      <w:r w:rsidRPr="007E35D7">
        <w:rPr>
          <w:rFonts w:ascii="Arial" w:hAnsi="Arial" w:cs="Arial"/>
          <w:b/>
        </w:rPr>
        <w:t>DE</w:t>
      </w:r>
      <w:r w:rsidR="009E454C">
        <w:rPr>
          <w:rFonts w:ascii="Arial" w:hAnsi="Arial" w:cs="Arial"/>
          <w:b/>
        </w:rPr>
        <w:t xml:space="preserve"> JU</w:t>
      </w:r>
      <w:r w:rsidR="000D20CA">
        <w:rPr>
          <w:rFonts w:ascii="Arial" w:hAnsi="Arial" w:cs="Arial"/>
          <w:b/>
        </w:rPr>
        <w:t>L</w:t>
      </w:r>
      <w:r w:rsidR="00B8016F">
        <w:rPr>
          <w:rFonts w:ascii="Arial" w:hAnsi="Arial" w:cs="Arial"/>
          <w:b/>
        </w:rPr>
        <w:t>IO</w:t>
      </w:r>
      <w:r w:rsidR="00C172F0">
        <w:rPr>
          <w:rFonts w:ascii="Arial" w:hAnsi="Arial" w:cs="Arial"/>
          <w:b/>
        </w:rPr>
        <w:t xml:space="preserve"> </w:t>
      </w:r>
      <w:r w:rsidR="004E338F" w:rsidRPr="007E35D7">
        <w:rPr>
          <w:rFonts w:ascii="Arial" w:hAnsi="Arial" w:cs="Arial"/>
          <w:b/>
        </w:rPr>
        <w:t>DEL</w:t>
      </w:r>
      <w:r w:rsidR="00AC73A7" w:rsidRPr="007E35D7">
        <w:rPr>
          <w:rFonts w:ascii="Arial" w:hAnsi="Arial" w:cs="Arial"/>
          <w:b/>
        </w:rPr>
        <w:t xml:space="preserve"> </w:t>
      </w:r>
      <w:r w:rsidR="004E338F" w:rsidRPr="007E35D7">
        <w:rPr>
          <w:rFonts w:ascii="Arial" w:hAnsi="Arial" w:cs="Arial"/>
          <w:b/>
        </w:rPr>
        <w:t>AÑO</w:t>
      </w:r>
      <w:r w:rsidR="00AC73A7" w:rsidRPr="007E35D7">
        <w:rPr>
          <w:rFonts w:ascii="Arial" w:hAnsi="Arial" w:cs="Arial"/>
          <w:b/>
        </w:rPr>
        <w:t xml:space="preserve"> </w:t>
      </w:r>
      <w:r w:rsidR="004E338F" w:rsidRPr="007E35D7">
        <w:rPr>
          <w:rFonts w:ascii="Arial" w:hAnsi="Arial" w:cs="Arial"/>
          <w:b/>
        </w:rPr>
        <w:t>DOS</w:t>
      </w:r>
      <w:r w:rsidR="00AC73A7" w:rsidRPr="007E35D7">
        <w:rPr>
          <w:rFonts w:ascii="Arial" w:hAnsi="Arial" w:cs="Arial"/>
          <w:b/>
        </w:rPr>
        <w:t xml:space="preserve"> </w:t>
      </w:r>
      <w:r w:rsidR="004E338F" w:rsidRPr="007E35D7">
        <w:rPr>
          <w:rFonts w:ascii="Arial" w:hAnsi="Arial" w:cs="Arial"/>
          <w:b/>
        </w:rPr>
        <w:t>MIL</w:t>
      </w:r>
      <w:r w:rsidR="00AC73A7" w:rsidRPr="007E35D7">
        <w:rPr>
          <w:rFonts w:ascii="Arial" w:hAnsi="Arial" w:cs="Arial"/>
          <w:b/>
        </w:rPr>
        <w:t xml:space="preserve"> </w:t>
      </w:r>
      <w:r w:rsidR="009E454C">
        <w:rPr>
          <w:rFonts w:ascii="Arial" w:hAnsi="Arial" w:cs="Arial"/>
          <w:b/>
        </w:rPr>
        <w:t>VEINTE.</w:t>
      </w:r>
    </w:p>
    <w:p w:rsidR="00F665D3" w:rsidRDefault="00F665D3" w:rsidP="004C18F8">
      <w:pPr>
        <w:ind w:firstLine="709"/>
        <w:jc w:val="both"/>
        <w:rPr>
          <w:rFonts w:ascii="Arial" w:hAnsi="Arial" w:cs="Arial"/>
          <w:b/>
        </w:rPr>
      </w:pPr>
    </w:p>
    <w:p w:rsidR="00D64991" w:rsidRDefault="00E33FC9" w:rsidP="004C18F8">
      <w:pPr>
        <w:pStyle w:val="Textoindependiente"/>
        <w:ind w:firstLine="425"/>
        <w:jc w:val="center"/>
        <w:rPr>
          <w:rFonts w:ascii="Arial" w:hAnsi="Arial" w:cs="Arial"/>
          <w:b/>
          <w:caps/>
          <w:sz w:val="24"/>
          <w:szCs w:val="24"/>
        </w:rPr>
      </w:pPr>
      <w:r w:rsidRPr="007E35D7">
        <w:rPr>
          <w:rFonts w:ascii="Arial" w:hAnsi="Arial" w:cs="Arial"/>
          <w:b/>
          <w:caps/>
          <w:sz w:val="24"/>
          <w:szCs w:val="24"/>
        </w:rPr>
        <w:t>COMISIóN</w:t>
      </w:r>
      <w:r w:rsidR="00AC73A7" w:rsidRPr="007E35D7">
        <w:rPr>
          <w:rFonts w:ascii="Arial" w:hAnsi="Arial" w:cs="Arial"/>
          <w:b/>
          <w:caps/>
          <w:sz w:val="24"/>
          <w:szCs w:val="24"/>
        </w:rPr>
        <w:t xml:space="preserve"> </w:t>
      </w:r>
      <w:r w:rsidRPr="007E35D7">
        <w:rPr>
          <w:rFonts w:ascii="Arial" w:hAnsi="Arial" w:cs="Arial"/>
          <w:b/>
          <w:caps/>
          <w:sz w:val="24"/>
          <w:szCs w:val="24"/>
        </w:rPr>
        <w:t>PERMANENTE</w:t>
      </w:r>
      <w:r w:rsidR="00AC73A7" w:rsidRPr="007E35D7">
        <w:rPr>
          <w:rFonts w:ascii="Arial" w:hAnsi="Arial" w:cs="Arial"/>
          <w:b/>
          <w:caps/>
          <w:sz w:val="24"/>
          <w:szCs w:val="24"/>
        </w:rPr>
        <w:t xml:space="preserve"> </w:t>
      </w:r>
      <w:r w:rsidRPr="007E35D7">
        <w:rPr>
          <w:rFonts w:ascii="Arial" w:hAnsi="Arial" w:cs="Arial"/>
          <w:b/>
          <w:caps/>
          <w:sz w:val="24"/>
          <w:szCs w:val="24"/>
        </w:rPr>
        <w:t>DE</w:t>
      </w:r>
      <w:r w:rsidR="00AC73A7" w:rsidRPr="007E35D7">
        <w:rPr>
          <w:rFonts w:ascii="Arial" w:hAnsi="Arial" w:cs="Arial"/>
          <w:b/>
          <w:caps/>
          <w:sz w:val="24"/>
          <w:szCs w:val="24"/>
        </w:rPr>
        <w:t xml:space="preserve"> </w:t>
      </w:r>
      <w:r w:rsidR="00F80BBB" w:rsidRPr="007E35D7">
        <w:rPr>
          <w:rFonts w:ascii="Arial" w:hAnsi="Arial" w:cs="Arial"/>
          <w:b/>
          <w:caps/>
          <w:sz w:val="24"/>
          <w:szCs w:val="24"/>
        </w:rPr>
        <w:t>JUSTICIA Y SEGURIDAD PÚBLICA</w:t>
      </w:r>
    </w:p>
    <w:p w:rsidR="00D140D1" w:rsidRPr="007E35D7" w:rsidRDefault="00D140D1" w:rsidP="004C18F8">
      <w:pPr>
        <w:pStyle w:val="Textoindependiente"/>
        <w:ind w:firstLine="425"/>
        <w:jc w:val="center"/>
        <w:rPr>
          <w:rFonts w:ascii="Arial" w:hAnsi="Arial" w:cs="Arial"/>
          <w:b/>
          <w:caps/>
          <w:sz w:val="24"/>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2125"/>
        <w:gridCol w:w="2313"/>
        <w:gridCol w:w="2460"/>
      </w:tblGrid>
      <w:tr w:rsidR="004B76B0" w:rsidRPr="004D0910" w:rsidTr="00AF152A">
        <w:trPr>
          <w:trHeight w:val="693"/>
          <w:tblHeader/>
          <w:jc w:val="center"/>
        </w:trPr>
        <w:tc>
          <w:tcPr>
            <w:tcW w:w="2311" w:type="dxa"/>
            <w:tcBorders>
              <w:bottom w:val="single" w:sz="4" w:space="0" w:color="auto"/>
            </w:tcBorders>
            <w:shd w:val="clear" w:color="auto" w:fill="A6A6A6"/>
          </w:tcPr>
          <w:p w:rsidR="004B76B0" w:rsidRPr="004D0910" w:rsidRDefault="004B76B0" w:rsidP="00F90AFE">
            <w:pPr>
              <w:pStyle w:val="Textoindependiente"/>
              <w:jc w:val="center"/>
              <w:rPr>
                <w:rFonts w:ascii="Arial" w:hAnsi="Arial" w:cs="Arial"/>
                <w:b/>
                <w:caps/>
                <w:sz w:val="20"/>
              </w:rPr>
            </w:pPr>
          </w:p>
          <w:p w:rsidR="004B76B0" w:rsidRPr="004D0910" w:rsidRDefault="004B76B0" w:rsidP="00F90AFE">
            <w:pPr>
              <w:pStyle w:val="Textoindependiente"/>
              <w:jc w:val="center"/>
              <w:rPr>
                <w:rFonts w:ascii="Arial" w:hAnsi="Arial" w:cs="Arial"/>
                <w:b/>
                <w:caps/>
                <w:sz w:val="20"/>
              </w:rPr>
            </w:pPr>
            <w:r w:rsidRPr="004D0910">
              <w:rPr>
                <w:rFonts w:ascii="Arial" w:hAnsi="Arial" w:cs="Arial"/>
                <w:b/>
                <w:caps/>
                <w:sz w:val="20"/>
              </w:rPr>
              <w:t>CARGO</w:t>
            </w:r>
          </w:p>
        </w:tc>
        <w:tc>
          <w:tcPr>
            <w:tcW w:w="2125" w:type="dxa"/>
            <w:tcBorders>
              <w:bottom w:val="single" w:sz="4" w:space="0" w:color="auto"/>
            </w:tcBorders>
            <w:shd w:val="clear" w:color="auto" w:fill="A6A6A6"/>
          </w:tcPr>
          <w:p w:rsidR="004B76B0" w:rsidRPr="004D0910" w:rsidRDefault="004B76B0" w:rsidP="00F90AFE">
            <w:pPr>
              <w:pStyle w:val="Textoindependiente"/>
              <w:jc w:val="center"/>
              <w:rPr>
                <w:rFonts w:ascii="Arial" w:hAnsi="Arial" w:cs="Arial"/>
                <w:b/>
                <w:caps/>
                <w:sz w:val="20"/>
              </w:rPr>
            </w:pPr>
          </w:p>
          <w:p w:rsidR="004B76B0" w:rsidRPr="004D0910" w:rsidRDefault="004B76B0" w:rsidP="00F90AFE">
            <w:pPr>
              <w:pStyle w:val="Textoindependiente"/>
              <w:jc w:val="center"/>
              <w:rPr>
                <w:rFonts w:ascii="Arial" w:hAnsi="Arial" w:cs="Arial"/>
                <w:b/>
                <w:caps/>
                <w:sz w:val="20"/>
              </w:rPr>
            </w:pPr>
            <w:r w:rsidRPr="004D0910">
              <w:rPr>
                <w:rFonts w:ascii="Arial" w:hAnsi="Arial" w:cs="Arial"/>
                <w:b/>
                <w:caps/>
                <w:sz w:val="20"/>
              </w:rPr>
              <w:t>NOMBRE</w:t>
            </w:r>
          </w:p>
          <w:p w:rsidR="004B76B0" w:rsidRPr="004D0910" w:rsidRDefault="004B76B0" w:rsidP="00F90AFE">
            <w:pPr>
              <w:pStyle w:val="Textoindependiente"/>
              <w:jc w:val="center"/>
              <w:rPr>
                <w:rFonts w:ascii="Arial" w:hAnsi="Arial" w:cs="Arial"/>
                <w:b/>
                <w:caps/>
                <w:sz w:val="20"/>
              </w:rPr>
            </w:pPr>
          </w:p>
        </w:tc>
        <w:tc>
          <w:tcPr>
            <w:tcW w:w="2313" w:type="dxa"/>
            <w:tcBorders>
              <w:bottom w:val="single" w:sz="4" w:space="0" w:color="auto"/>
            </w:tcBorders>
            <w:shd w:val="clear" w:color="auto" w:fill="A6A6A6"/>
          </w:tcPr>
          <w:p w:rsidR="004B76B0" w:rsidRPr="004D0910" w:rsidRDefault="004B76B0" w:rsidP="00F90AFE">
            <w:pPr>
              <w:pStyle w:val="Textoindependiente"/>
              <w:jc w:val="center"/>
              <w:rPr>
                <w:rFonts w:ascii="Arial" w:hAnsi="Arial" w:cs="Arial"/>
                <w:b/>
                <w:caps/>
                <w:sz w:val="20"/>
              </w:rPr>
            </w:pPr>
          </w:p>
          <w:p w:rsidR="004B76B0" w:rsidRPr="004D0910" w:rsidRDefault="004B76B0" w:rsidP="00F90AFE">
            <w:pPr>
              <w:pStyle w:val="Textoindependiente"/>
              <w:jc w:val="center"/>
              <w:rPr>
                <w:rFonts w:ascii="Arial" w:hAnsi="Arial" w:cs="Arial"/>
                <w:b/>
                <w:caps/>
                <w:sz w:val="20"/>
              </w:rPr>
            </w:pPr>
            <w:r w:rsidRPr="004D0910">
              <w:rPr>
                <w:rFonts w:ascii="Arial" w:hAnsi="Arial" w:cs="Arial"/>
                <w:b/>
                <w:caps/>
                <w:sz w:val="20"/>
              </w:rPr>
              <w:t>VOTO A FAVOR</w:t>
            </w:r>
          </w:p>
        </w:tc>
        <w:tc>
          <w:tcPr>
            <w:tcW w:w="2460" w:type="dxa"/>
            <w:tcBorders>
              <w:bottom w:val="single" w:sz="4" w:space="0" w:color="auto"/>
            </w:tcBorders>
            <w:shd w:val="clear" w:color="auto" w:fill="A6A6A6"/>
          </w:tcPr>
          <w:p w:rsidR="004B76B0" w:rsidRPr="004D0910" w:rsidRDefault="004B76B0" w:rsidP="00F90AFE">
            <w:pPr>
              <w:pStyle w:val="Textoindependiente"/>
              <w:jc w:val="center"/>
              <w:rPr>
                <w:rFonts w:ascii="Arial" w:hAnsi="Arial" w:cs="Arial"/>
                <w:b/>
                <w:caps/>
                <w:sz w:val="20"/>
              </w:rPr>
            </w:pPr>
          </w:p>
          <w:p w:rsidR="004B76B0" w:rsidRPr="004D0910" w:rsidRDefault="004B76B0" w:rsidP="00F90AFE">
            <w:pPr>
              <w:pStyle w:val="Textoindependiente"/>
              <w:jc w:val="center"/>
              <w:rPr>
                <w:rFonts w:ascii="Arial" w:hAnsi="Arial" w:cs="Arial"/>
                <w:b/>
                <w:caps/>
                <w:sz w:val="20"/>
              </w:rPr>
            </w:pPr>
            <w:r w:rsidRPr="004D0910">
              <w:rPr>
                <w:rFonts w:ascii="Arial" w:hAnsi="Arial" w:cs="Arial"/>
                <w:b/>
                <w:caps/>
                <w:sz w:val="20"/>
              </w:rPr>
              <w:t>VOTO EN CONTRA</w:t>
            </w:r>
          </w:p>
        </w:tc>
      </w:tr>
      <w:tr w:rsidR="004B76B0" w:rsidRPr="004D0910" w:rsidTr="00AF152A">
        <w:trPr>
          <w:trHeight w:val="2159"/>
          <w:jc w:val="center"/>
        </w:trPr>
        <w:tc>
          <w:tcPr>
            <w:tcW w:w="2311" w:type="dxa"/>
            <w:tcBorders>
              <w:bottom w:val="single" w:sz="4" w:space="0" w:color="auto"/>
            </w:tcBorders>
            <w:shd w:val="clear" w:color="auto" w:fill="auto"/>
          </w:tcPr>
          <w:p w:rsidR="004B76B0" w:rsidRPr="004D0910" w:rsidRDefault="004B76B0" w:rsidP="00F90AFE">
            <w:pPr>
              <w:pStyle w:val="Textoindependiente"/>
              <w:jc w:val="center"/>
              <w:rPr>
                <w:rFonts w:ascii="Arial" w:hAnsi="Arial" w:cs="Arial"/>
                <w:b/>
                <w:sz w:val="20"/>
                <w:lang w:val="es-ES"/>
              </w:rPr>
            </w:pPr>
          </w:p>
          <w:p w:rsidR="004B76B0" w:rsidRPr="004D0910" w:rsidRDefault="004B76B0" w:rsidP="00F90AFE">
            <w:pPr>
              <w:pStyle w:val="Textoindependiente"/>
              <w:jc w:val="center"/>
              <w:rPr>
                <w:rFonts w:ascii="Arial" w:hAnsi="Arial" w:cs="Arial"/>
                <w:b/>
                <w:sz w:val="20"/>
                <w:lang w:val="es-ES"/>
              </w:rPr>
            </w:pPr>
          </w:p>
          <w:p w:rsidR="004B76B0" w:rsidRPr="004D0910" w:rsidRDefault="004B76B0" w:rsidP="00F90AFE">
            <w:pPr>
              <w:pStyle w:val="Textoindependiente"/>
              <w:jc w:val="center"/>
              <w:rPr>
                <w:rFonts w:ascii="Arial" w:hAnsi="Arial" w:cs="Arial"/>
                <w:b/>
                <w:sz w:val="20"/>
                <w:lang w:val="es-ES"/>
              </w:rPr>
            </w:pPr>
          </w:p>
          <w:p w:rsidR="004B76B0" w:rsidRPr="004D0910" w:rsidRDefault="004B76B0" w:rsidP="00F90AFE">
            <w:pPr>
              <w:pStyle w:val="Textoindependiente"/>
              <w:jc w:val="center"/>
              <w:rPr>
                <w:rFonts w:ascii="Arial" w:hAnsi="Arial" w:cs="Arial"/>
                <w:b/>
                <w:sz w:val="20"/>
                <w:lang w:val="es-ES"/>
              </w:rPr>
            </w:pPr>
            <w:r w:rsidRPr="004D0910">
              <w:rPr>
                <w:rFonts w:ascii="Arial" w:hAnsi="Arial" w:cs="Arial"/>
                <w:b/>
                <w:sz w:val="20"/>
                <w:lang w:val="es-ES"/>
              </w:rPr>
              <w:t>PRESIDENTE</w:t>
            </w:r>
          </w:p>
        </w:tc>
        <w:tc>
          <w:tcPr>
            <w:tcW w:w="2125" w:type="dxa"/>
            <w:tcBorders>
              <w:bottom w:val="single" w:sz="4" w:space="0" w:color="auto"/>
            </w:tcBorders>
            <w:shd w:val="clear" w:color="auto" w:fill="auto"/>
          </w:tcPr>
          <w:p w:rsidR="004B76B0" w:rsidRPr="004D0910" w:rsidRDefault="006A4E17" w:rsidP="00F90AFE">
            <w:pPr>
              <w:pStyle w:val="Textoindependiente"/>
              <w:jc w:val="center"/>
              <w:rPr>
                <w:rFonts w:ascii="Arial" w:hAnsi="Arial" w:cs="Arial"/>
                <w:caps/>
                <w:sz w:val="20"/>
                <w:lang w:val="es-MX"/>
              </w:rPr>
            </w:pPr>
            <w:r w:rsidRPr="004D0910">
              <w:rPr>
                <w:rFonts w:ascii="Arial" w:hAnsi="Arial" w:cs="Arial"/>
                <w:noProof/>
                <w:sz w:val="20"/>
                <w:lang w:val="es-MX" w:eastAsia="es-MX"/>
              </w:rPr>
              <w:drawing>
                <wp:inline distT="0" distB="0" distL="0" distR="0" wp14:anchorId="125753A0" wp14:editId="2960AE0B">
                  <wp:extent cx="666750" cy="890588"/>
                  <wp:effectExtent l="0" t="0" r="0" b="5080"/>
                  <wp:docPr id="10" name="Imagen 10"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yucatan.gob.mx/recursos/diputado/d046061c9bf7dd82e4bb1a6742e04fa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8591" cy="906405"/>
                          </a:xfrm>
                          <a:prstGeom prst="rect">
                            <a:avLst/>
                          </a:prstGeom>
                          <a:noFill/>
                          <a:ln>
                            <a:noFill/>
                          </a:ln>
                        </pic:spPr>
                      </pic:pic>
                    </a:graphicData>
                  </a:graphic>
                </wp:inline>
              </w:drawing>
            </w:r>
          </w:p>
          <w:p w:rsidR="004B76B0" w:rsidRPr="004D0910" w:rsidRDefault="004B76B0" w:rsidP="004D1DA9">
            <w:pPr>
              <w:pStyle w:val="Textoindependiente"/>
              <w:jc w:val="center"/>
              <w:rPr>
                <w:rFonts w:ascii="Arial" w:hAnsi="Arial" w:cs="Arial"/>
                <w:b/>
                <w:sz w:val="20"/>
                <w:lang w:val="es-ES"/>
              </w:rPr>
            </w:pPr>
            <w:r w:rsidRPr="004D0910">
              <w:rPr>
                <w:rFonts w:ascii="Arial" w:hAnsi="Arial" w:cs="Arial"/>
                <w:b/>
                <w:sz w:val="20"/>
                <w:lang w:val="es-ES"/>
              </w:rPr>
              <w:t xml:space="preserve">DIP. </w:t>
            </w:r>
          </w:p>
          <w:p w:rsidR="004D1DA9" w:rsidRPr="004D0910" w:rsidRDefault="004D1DA9" w:rsidP="00761A51">
            <w:pPr>
              <w:pStyle w:val="Textoindependiente"/>
              <w:jc w:val="center"/>
              <w:rPr>
                <w:rFonts w:ascii="Arial" w:hAnsi="Arial" w:cs="Arial"/>
                <w:caps/>
                <w:sz w:val="20"/>
                <w:lang w:val="es-MX"/>
              </w:rPr>
            </w:pPr>
            <w:r w:rsidRPr="004D0910">
              <w:rPr>
                <w:rFonts w:ascii="Arial" w:hAnsi="Arial" w:cs="Arial"/>
                <w:b/>
                <w:sz w:val="20"/>
                <w:lang w:val="es-ES"/>
              </w:rPr>
              <w:t>LUIS ENRIQUE BORJAS ROMERO</w:t>
            </w:r>
          </w:p>
        </w:tc>
        <w:tc>
          <w:tcPr>
            <w:tcW w:w="2313" w:type="dxa"/>
            <w:tcBorders>
              <w:bottom w:val="single" w:sz="4" w:space="0" w:color="auto"/>
            </w:tcBorders>
            <w:shd w:val="clear" w:color="auto" w:fill="auto"/>
          </w:tcPr>
          <w:p w:rsidR="004B76B0" w:rsidRPr="004D0910" w:rsidRDefault="004B76B0" w:rsidP="00F90AFE">
            <w:pPr>
              <w:pStyle w:val="Textoindependiente"/>
              <w:rPr>
                <w:rFonts w:ascii="Arial" w:hAnsi="Arial" w:cs="Arial"/>
                <w:caps/>
                <w:sz w:val="20"/>
                <w:lang w:val="es-MX"/>
              </w:rPr>
            </w:pPr>
          </w:p>
        </w:tc>
        <w:tc>
          <w:tcPr>
            <w:tcW w:w="2460" w:type="dxa"/>
            <w:tcBorders>
              <w:bottom w:val="single" w:sz="4" w:space="0" w:color="auto"/>
            </w:tcBorders>
            <w:shd w:val="clear" w:color="auto" w:fill="auto"/>
          </w:tcPr>
          <w:p w:rsidR="004B76B0" w:rsidRPr="004D0910" w:rsidRDefault="004B76B0" w:rsidP="00F90AFE">
            <w:pPr>
              <w:pStyle w:val="Textoindependiente"/>
              <w:rPr>
                <w:rFonts w:ascii="Arial" w:hAnsi="Arial" w:cs="Arial"/>
                <w:caps/>
                <w:sz w:val="20"/>
                <w:lang w:val="es-MX"/>
              </w:rPr>
            </w:pPr>
          </w:p>
        </w:tc>
      </w:tr>
      <w:tr w:rsidR="004B76B0" w:rsidRPr="004D0910" w:rsidTr="00AF152A">
        <w:trPr>
          <w:trHeight w:val="2263"/>
          <w:jc w:val="center"/>
        </w:trPr>
        <w:tc>
          <w:tcPr>
            <w:tcW w:w="2311" w:type="dxa"/>
            <w:tcBorders>
              <w:top w:val="single" w:sz="4" w:space="0" w:color="auto"/>
              <w:bottom w:val="single" w:sz="4" w:space="0" w:color="auto"/>
            </w:tcBorders>
            <w:shd w:val="clear" w:color="auto" w:fill="auto"/>
          </w:tcPr>
          <w:p w:rsidR="004B76B0" w:rsidRPr="004D0910" w:rsidRDefault="004B76B0" w:rsidP="00F90AFE">
            <w:pPr>
              <w:pStyle w:val="Textoindependiente"/>
              <w:jc w:val="center"/>
              <w:rPr>
                <w:rFonts w:ascii="Arial" w:hAnsi="Arial" w:cs="Arial"/>
                <w:caps/>
                <w:sz w:val="20"/>
                <w:lang w:val="es-MX"/>
              </w:rPr>
            </w:pPr>
          </w:p>
          <w:p w:rsidR="004B76B0" w:rsidRPr="004D0910" w:rsidRDefault="004B76B0" w:rsidP="00F90AFE">
            <w:pPr>
              <w:pStyle w:val="Textoindependiente"/>
              <w:jc w:val="center"/>
              <w:rPr>
                <w:rFonts w:ascii="Arial" w:hAnsi="Arial" w:cs="Arial"/>
                <w:caps/>
                <w:sz w:val="20"/>
                <w:lang w:val="es-MX"/>
              </w:rPr>
            </w:pPr>
          </w:p>
          <w:p w:rsidR="004B76B0" w:rsidRPr="004D0910" w:rsidRDefault="004B76B0" w:rsidP="00F90AFE">
            <w:pPr>
              <w:pStyle w:val="Textoindependiente"/>
              <w:jc w:val="center"/>
              <w:rPr>
                <w:rFonts w:ascii="Arial" w:hAnsi="Arial" w:cs="Arial"/>
                <w:caps/>
                <w:sz w:val="20"/>
                <w:lang w:val="es-MX"/>
              </w:rPr>
            </w:pPr>
          </w:p>
          <w:p w:rsidR="004B76B0" w:rsidRPr="004D0910" w:rsidRDefault="004B76B0" w:rsidP="004B76B0">
            <w:pPr>
              <w:jc w:val="center"/>
              <w:rPr>
                <w:rFonts w:ascii="Arial" w:hAnsi="Arial" w:cs="Arial"/>
                <w:caps/>
                <w:sz w:val="20"/>
                <w:szCs w:val="20"/>
              </w:rPr>
            </w:pPr>
            <w:r w:rsidRPr="004D0910">
              <w:rPr>
                <w:rFonts w:ascii="Arial" w:hAnsi="Arial" w:cs="Arial"/>
                <w:b/>
                <w:sz w:val="20"/>
                <w:szCs w:val="20"/>
              </w:rPr>
              <w:t>V</w:t>
            </w:r>
            <w:r w:rsidR="008F68C2" w:rsidRPr="004D0910">
              <w:rPr>
                <w:rFonts w:ascii="Arial" w:hAnsi="Arial" w:cs="Arial"/>
                <w:b/>
                <w:sz w:val="20"/>
                <w:szCs w:val="20"/>
              </w:rPr>
              <w:t>ICEPRESIDEN</w:t>
            </w:r>
            <w:r w:rsidRPr="004D0910">
              <w:rPr>
                <w:rFonts w:ascii="Arial" w:hAnsi="Arial" w:cs="Arial"/>
                <w:b/>
                <w:sz w:val="20"/>
                <w:szCs w:val="20"/>
              </w:rPr>
              <w:t>T</w:t>
            </w:r>
            <w:r w:rsidR="004D1DA9" w:rsidRPr="004D0910">
              <w:rPr>
                <w:rFonts w:ascii="Arial" w:hAnsi="Arial" w:cs="Arial"/>
                <w:b/>
                <w:sz w:val="20"/>
                <w:szCs w:val="20"/>
              </w:rPr>
              <w:t>A</w:t>
            </w:r>
          </w:p>
        </w:tc>
        <w:tc>
          <w:tcPr>
            <w:tcW w:w="2125" w:type="dxa"/>
            <w:tcBorders>
              <w:top w:val="single" w:sz="4" w:space="0" w:color="auto"/>
              <w:bottom w:val="single" w:sz="4" w:space="0" w:color="auto"/>
            </w:tcBorders>
            <w:shd w:val="clear" w:color="auto" w:fill="auto"/>
          </w:tcPr>
          <w:p w:rsidR="004B76B0" w:rsidRPr="004D0910" w:rsidRDefault="00D140D1" w:rsidP="00F90AFE">
            <w:pPr>
              <w:jc w:val="center"/>
              <w:rPr>
                <w:rFonts w:ascii="Arial" w:hAnsi="Arial" w:cs="Arial"/>
                <w:b/>
                <w:sz w:val="20"/>
                <w:szCs w:val="20"/>
              </w:rPr>
            </w:pPr>
            <w:r w:rsidRPr="004D0910">
              <w:rPr>
                <w:rFonts w:ascii="Arial" w:hAnsi="Arial" w:cs="Arial"/>
                <w:noProof/>
                <w:sz w:val="20"/>
                <w:szCs w:val="20"/>
                <w:lang w:val="es-MX" w:eastAsia="es-MX"/>
              </w:rPr>
              <w:drawing>
                <wp:anchor distT="0" distB="0" distL="114300" distR="114300" simplePos="0" relativeHeight="251658240" behindDoc="0" locked="0" layoutInCell="1" allowOverlap="1" wp14:anchorId="4996D36C" wp14:editId="3A39A9EE">
                  <wp:simplePos x="0" y="0"/>
                  <wp:positionH relativeFrom="column">
                    <wp:posOffset>292805</wp:posOffset>
                  </wp:positionH>
                  <wp:positionV relativeFrom="paragraph">
                    <wp:posOffset>34290</wp:posOffset>
                  </wp:positionV>
                  <wp:extent cx="676275" cy="904334"/>
                  <wp:effectExtent l="0" t="0" r="0" b="0"/>
                  <wp:wrapNone/>
                  <wp:docPr id="12" name="Imagen 12" descr="http://www.congresoyucatan.gob.mx/recursos/diputado/6d2aa36ebd7551c2ca31b6b67f3522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6d2aa36ebd7551c2ca31b6b67f3522b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904334"/>
                          </a:xfrm>
                          <a:prstGeom prst="rect">
                            <a:avLst/>
                          </a:prstGeom>
                          <a:noFill/>
                          <a:ln>
                            <a:noFill/>
                          </a:ln>
                        </pic:spPr>
                      </pic:pic>
                    </a:graphicData>
                  </a:graphic>
                </wp:anchor>
              </w:drawing>
            </w:r>
          </w:p>
          <w:p w:rsidR="00D140D1" w:rsidRDefault="00D140D1" w:rsidP="004D1DA9">
            <w:pPr>
              <w:jc w:val="center"/>
              <w:rPr>
                <w:rFonts w:ascii="Arial" w:hAnsi="Arial" w:cs="Arial"/>
                <w:b/>
                <w:sz w:val="20"/>
                <w:szCs w:val="20"/>
              </w:rPr>
            </w:pPr>
          </w:p>
          <w:p w:rsidR="00D140D1" w:rsidRDefault="00D140D1" w:rsidP="004D1DA9">
            <w:pPr>
              <w:jc w:val="center"/>
              <w:rPr>
                <w:rFonts w:ascii="Arial" w:hAnsi="Arial" w:cs="Arial"/>
                <w:b/>
                <w:sz w:val="20"/>
                <w:szCs w:val="20"/>
              </w:rPr>
            </w:pPr>
          </w:p>
          <w:p w:rsidR="00D140D1" w:rsidRDefault="00D140D1" w:rsidP="004D1DA9">
            <w:pPr>
              <w:jc w:val="center"/>
              <w:rPr>
                <w:rFonts w:ascii="Arial" w:hAnsi="Arial" w:cs="Arial"/>
                <w:b/>
                <w:sz w:val="20"/>
                <w:szCs w:val="20"/>
              </w:rPr>
            </w:pPr>
          </w:p>
          <w:p w:rsidR="00D140D1" w:rsidRDefault="00D140D1" w:rsidP="004D1DA9">
            <w:pPr>
              <w:jc w:val="center"/>
              <w:rPr>
                <w:rFonts w:ascii="Arial" w:hAnsi="Arial" w:cs="Arial"/>
                <w:b/>
                <w:sz w:val="20"/>
                <w:szCs w:val="20"/>
              </w:rPr>
            </w:pPr>
          </w:p>
          <w:p w:rsidR="00D140D1" w:rsidRDefault="00D140D1" w:rsidP="004D1DA9">
            <w:pPr>
              <w:jc w:val="center"/>
              <w:rPr>
                <w:rFonts w:ascii="Arial" w:hAnsi="Arial" w:cs="Arial"/>
                <w:b/>
                <w:sz w:val="20"/>
                <w:szCs w:val="20"/>
              </w:rPr>
            </w:pPr>
          </w:p>
          <w:p w:rsidR="00D140D1" w:rsidRDefault="00D140D1" w:rsidP="004D1DA9">
            <w:pPr>
              <w:jc w:val="center"/>
              <w:rPr>
                <w:rFonts w:ascii="Arial" w:hAnsi="Arial" w:cs="Arial"/>
                <w:b/>
                <w:sz w:val="20"/>
                <w:szCs w:val="20"/>
              </w:rPr>
            </w:pPr>
          </w:p>
          <w:p w:rsidR="004B76B0" w:rsidRPr="004D0910" w:rsidRDefault="004B76B0" w:rsidP="004D1DA9">
            <w:pPr>
              <w:jc w:val="center"/>
              <w:rPr>
                <w:rFonts w:ascii="Arial" w:hAnsi="Arial" w:cs="Arial"/>
                <w:b/>
                <w:sz w:val="20"/>
                <w:szCs w:val="20"/>
              </w:rPr>
            </w:pPr>
            <w:r w:rsidRPr="004D0910">
              <w:rPr>
                <w:rFonts w:ascii="Arial" w:hAnsi="Arial" w:cs="Arial"/>
                <w:b/>
                <w:sz w:val="20"/>
                <w:szCs w:val="20"/>
              </w:rPr>
              <w:t xml:space="preserve">DIP. </w:t>
            </w:r>
            <w:r w:rsidR="004D1DA9" w:rsidRPr="004D0910">
              <w:rPr>
                <w:rFonts w:ascii="Arial" w:hAnsi="Arial" w:cs="Arial"/>
                <w:b/>
                <w:sz w:val="20"/>
                <w:szCs w:val="20"/>
              </w:rPr>
              <w:t>KATHIA MARÍA BOLIO PINELO</w:t>
            </w:r>
          </w:p>
        </w:tc>
        <w:tc>
          <w:tcPr>
            <w:tcW w:w="2313" w:type="dxa"/>
            <w:tcBorders>
              <w:top w:val="single" w:sz="4" w:space="0" w:color="auto"/>
              <w:bottom w:val="single" w:sz="4" w:space="0" w:color="auto"/>
            </w:tcBorders>
            <w:shd w:val="clear" w:color="auto" w:fill="auto"/>
          </w:tcPr>
          <w:p w:rsidR="004B76B0" w:rsidRPr="004D0910" w:rsidRDefault="004B76B0" w:rsidP="00F90AFE">
            <w:pPr>
              <w:pStyle w:val="Textoindependiente"/>
              <w:rPr>
                <w:rFonts w:ascii="Arial" w:hAnsi="Arial" w:cs="Arial"/>
                <w:caps/>
                <w:sz w:val="20"/>
              </w:rPr>
            </w:pPr>
          </w:p>
        </w:tc>
        <w:tc>
          <w:tcPr>
            <w:tcW w:w="2460" w:type="dxa"/>
            <w:tcBorders>
              <w:top w:val="single" w:sz="4" w:space="0" w:color="auto"/>
              <w:bottom w:val="single" w:sz="4" w:space="0" w:color="auto"/>
            </w:tcBorders>
            <w:shd w:val="clear" w:color="auto" w:fill="auto"/>
          </w:tcPr>
          <w:p w:rsidR="004B76B0" w:rsidRPr="004D0910" w:rsidRDefault="004B76B0" w:rsidP="00F90AFE">
            <w:pPr>
              <w:pStyle w:val="Textoindependiente"/>
              <w:rPr>
                <w:rFonts w:ascii="Arial" w:hAnsi="Arial" w:cs="Arial"/>
                <w:caps/>
                <w:sz w:val="20"/>
              </w:rPr>
            </w:pPr>
          </w:p>
        </w:tc>
      </w:tr>
    </w:tbl>
    <w:p w:rsidR="007B2DF4" w:rsidRDefault="007B2DF4"/>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2125"/>
        <w:gridCol w:w="2313"/>
        <w:gridCol w:w="2460"/>
      </w:tblGrid>
      <w:tr w:rsidR="007B2DF4" w:rsidRPr="004D0910" w:rsidTr="00AB4CD6">
        <w:trPr>
          <w:trHeight w:val="693"/>
          <w:tblHeader/>
          <w:jc w:val="center"/>
        </w:trPr>
        <w:tc>
          <w:tcPr>
            <w:tcW w:w="2311" w:type="dxa"/>
            <w:tcBorders>
              <w:bottom w:val="single" w:sz="4" w:space="0" w:color="auto"/>
            </w:tcBorders>
            <w:shd w:val="clear" w:color="auto" w:fill="A6A6A6"/>
          </w:tcPr>
          <w:p w:rsidR="007B2DF4" w:rsidRPr="004D0910" w:rsidRDefault="007B2DF4" w:rsidP="00AB4CD6">
            <w:pPr>
              <w:pStyle w:val="Textoindependiente"/>
              <w:jc w:val="center"/>
              <w:rPr>
                <w:rFonts w:ascii="Arial" w:hAnsi="Arial" w:cs="Arial"/>
                <w:b/>
                <w:caps/>
                <w:sz w:val="20"/>
              </w:rPr>
            </w:pPr>
          </w:p>
          <w:p w:rsidR="007B2DF4" w:rsidRPr="004D0910" w:rsidRDefault="007B2DF4" w:rsidP="00AB4CD6">
            <w:pPr>
              <w:pStyle w:val="Textoindependiente"/>
              <w:jc w:val="center"/>
              <w:rPr>
                <w:rFonts w:ascii="Arial" w:hAnsi="Arial" w:cs="Arial"/>
                <w:b/>
                <w:caps/>
                <w:sz w:val="20"/>
              </w:rPr>
            </w:pPr>
            <w:r w:rsidRPr="004D0910">
              <w:rPr>
                <w:rFonts w:ascii="Arial" w:hAnsi="Arial" w:cs="Arial"/>
                <w:b/>
                <w:caps/>
                <w:sz w:val="20"/>
              </w:rPr>
              <w:t>CARGO</w:t>
            </w:r>
          </w:p>
        </w:tc>
        <w:tc>
          <w:tcPr>
            <w:tcW w:w="2125" w:type="dxa"/>
            <w:tcBorders>
              <w:bottom w:val="single" w:sz="4" w:space="0" w:color="auto"/>
            </w:tcBorders>
            <w:shd w:val="clear" w:color="auto" w:fill="A6A6A6"/>
          </w:tcPr>
          <w:p w:rsidR="007B2DF4" w:rsidRPr="004D0910" w:rsidRDefault="007B2DF4" w:rsidP="00AB4CD6">
            <w:pPr>
              <w:pStyle w:val="Textoindependiente"/>
              <w:jc w:val="center"/>
              <w:rPr>
                <w:rFonts w:ascii="Arial" w:hAnsi="Arial" w:cs="Arial"/>
                <w:b/>
                <w:caps/>
                <w:sz w:val="20"/>
              </w:rPr>
            </w:pPr>
          </w:p>
          <w:p w:rsidR="007B2DF4" w:rsidRPr="004D0910" w:rsidRDefault="007B2DF4" w:rsidP="00AB4CD6">
            <w:pPr>
              <w:pStyle w:val="Textoindependiente"/>
              <w:jc w:val="center"/>
              <w:rPr>
                <w:rFonts w:ascii="Arial" w:hAnsi="Arial" w:cs="Arial"/>
                <w:b/>
                <w:caps/>
                <w:sz w:val="20"/>
              </w:rPr>
            </w:pPr>
            <w:r w:rsidRPr="004D0910">
              <w:rPr>
                <w:rFonts w:ascii="Arial" w:hAnsi="Arial" w:cs="Arial"/>
                <w:b/>
                <w:caps/>
                <w:sz w:val="20"/>
              </w:rPr>
              <w:t>NOMBRE</w:t>
            </w:r>
          </w:p>
          <w:p w:rsidR="007B2DF4" w:rsidRPr="004D0910" w:rsidRDefault="007B2DF4" w:rsidP="00AB4CD6">
            <w:pPr>
              <w:pStyle w:val="Textoindependiente"/>
              <w:jc w:val="center"/>
              <w:rPr>
                <w:rFonts w:ascii="Arial" w:hAnsi="Arial" w:cs="Arial"/>
                <w:b/>
                <w:caps/>
                <w:sz w:val="20"/>
              </w:rPr>
            </w:pPr>
          </w:p>
        </w:tc>
        <w:tc>
          <w:tcPr>
            <w:tcW w:w="2313" w:type="dxa"/>
            <w:tcBorders>
              <w:bottom w:val="single" w:sz="4" w:space="0" w:color="auto"/>
            </w:tcBorders>
            <w:shd w:val="clear" w:color="auto" w:fill="A6A6A6"/>
          </w:tcPr>
          <w:p w:rsidR="007B2DF4" w:rsidRPr="004D0910" w:rsidRDefault="007B2DF4" w:rsidP="00AB4CD6">
            <w:pPr>
              <w:pStyle w:val="Textoindependiente"/>
              <w:jc w:val="center"/>
              <w:rPr>
                <w:rFonts w:ascii="Arial" w:hAnsi="Arial" w:cs="Arial"/>
                <w:b/>
                <w:caps/>
                <w:sz w:val="20"/>
              </w:rPr>
            </w:pPr>
          </w:p>
          <w:p w:rsidR="007B2DF4" w:rsidRPr="004D0910" w:rsidRDefault="007B2DF4" w:rsidP="00AB4CD6">
            <w:pPr>
              <w:pStyle w:val="Textoindependiente"/>
              <w:jc w:val="center"/>
              <w:rPr>
                <w:rFonts w:ascii="Arial" w:hAnsi="Arial" w:cs="Arial"/>
                <w:b/>
                <w:caps/>
                <w:sz w:val="20"/>
              </w:rPr>
            </w:pPr>
            <w:r w:rsidRPr="004D0910">
              <w:rPr>
                <w:rFonts w:ascii="Arial" w:hAnsi="Arial" w:cs="Arial"/>
                <w:b/>
                <w:caps/>
                <w:sz w:val="20"/>
              </w:rPr>
              <w:t>VOTO A FAVOR</w:t>
            </w:r>
          </w:p>
        </w:tc>
        <w:tc>
          <w:tcPr>
            <w:tcW w:w="2460" w:type="dxa"/>
            <w:tcBorders>
              <w:bottom w:val="single" w:sz="4" w:space="0" w:color="auto"/>
            </w:tcBorders>
            <w:shd w:val="clear" w:color="auto" w:fill="A6A6A6"/>
          </w:tcPr>
          <w:p w:rsidR="007B2DF4" w:rsidRPr="004D0910" w:rsidRDefault="007B2DF4" w:rsidP="00AB4CD6">
            <w:pPr>
              <w:pStyle w:val="Textoindependiente"/>
              <w:jc w:val="center"/>
              <w:rPr>
                <w:rFonts w:ascii="Arial" w:hAnsi="Arial" w:cs="Arial"/>
                <w:b/>
                <w:caps/>
                <w:sz w:val="20"/>
              </w:rPr>
            </w:pPr>
          </w:p>
          <w:p w:rsidR="007B2DF4" w:rsidRPr="004D0910" w:rsidRDefault="007B2DF4" w:rsidP="00AB4CD6">
            <w:pPr>
              <w:pStyle w:val="Textoindependiente"/>
              <w:jc w:val="center"/>
              <w:rPr>
                <w:rFonts w:ascii="Arial" w:hAnsi="Arial" w:cs="Arial"/>
                <w:b/>
                <w:caps/>
                <w:sz w:val="20"/>
              </w:rPr>
            </w:pPr>
            <w:r w:rsidRPr="004D0910">
              <w:rPr>
                <w:rFonts w:ascii="Arial" w:hAnsi="Arial" w:cs="Arial"/>
                <w:b/>
                <w:caps/>
                <w:sz w:val="20"/>
              </w:rPr>
              <w:t>VOTO EN CONTRA</w:t>
            </w:r>
          </w:p>
        </w:tc>
      </w:tr>
      <w:tr w:rsidR="004B76B0" w:rsidRPr="004D0910" w:rsidTr="009E454C">
        <w:trPr>
          <w:trHeight w:val="147"/>
          <w:jc w:val="center"/>
        </w:trPr>
        <w:tc>
          <w:tcPr>
            <w:tcW w:w="2311" w:type="dxa"/>
            <w:tcBorders>
              <w:top w:val="nil"/>
              <w:bottom w:val="single" w:sz="4" w:space="0" w:color="auto"/>
            </w:tcBorders>
            <w:shd w:val="clear" w:color="auto" w:fill="auto"/>
          </w:tcPr>
          <w:p w:rsidR="004B76B0" w:rsidRPr="004D0910" w:rsidRDefault="004B76B0" w:rsidP="00F90AFE">
            <w:pPr>
              <w:pStyle w:val="Textoindependiente"/>
              <w:jc w:val="center"/>
              <w:rPr>
                <w:rFonts w:ascii="Arial" w:hAnsi="Arial" w:cs="Arial"/>
                <w:caps/>
                <w:sz w:val="20"/>
                <w:lang w:val="pt-BR"/>
              </w:rPr>
            </w:pPr>
          </w:p>
          <w:p w:rsidR="004B76B0" w:rsidRPr="004D0910" w:rsidRDefault="004B76B0" w:rsidP="00F90AFE">
            <w:pPr>
              <w:pStyle w:val="Textoindependiente"/>
              <w:jc w:val="center"/>
              <w:rPr>
                <w:rFonts w:ascii="Arial" w:hAnsi="Arial" w:cs="Arial"/>
                <w:caps/>
                <w:sz w:val="20"/>
                <w:lang w:val="pt-BR"/>
              </w:rPr>
            </w:pPr>
          </w:p>
          <w:p w:rsidR="004B76B0" w:rsidRPr="004D0910" w:rsidRDefault="004B76B0" w:rsidP="00F90AFE">
            <w:pPr>
              <w:pStyle w:val="Textoindependiente"/>
              <w:jc w:val="center"/>
              <w:rPr>
                <w:rFonts w:ascii="Arial" w:hAnsi="Arial" w:cs="Arial"/>
                <w:caps/>
                <w:sz w:val="20"/>
                <w:lang w:val="pt-BR"/>
              </w:rPr>
            </w:pPr>
          </w:p>
          <w:p w:rsidR="004B76B0" w:rsidRPr="004D0910" w:rsidRDefault="004B76B0" w:rsidP="00F90AFE">
            <w:pPr>
              <w:pStyle w:val="Textoindependiente"/>
              <w:jc w:val="center"/>
              <w:rPr>
                <w:rFonts w:ascii="Arial" w:hAnsi="Arial" w:cs="Arial"/>
                <w:caps/>
                <w:sz w:val="20"/>
                <w:lang w:val="pt-BR"/>
              </w:rPr>
            </w:pPr>
            <w:r w:rsidRPr="004D0910">
              <w:rPr>
                <w:rFonts w:ascii="Arial" w:hAnsi="Arial" w:cs="Arial"/>
                <w:b/>
                <w:sz w:val="20"/>
                <w:lang w:val="es-ES"/>
              </w:rPr>
              <w:t>SECRETARIA</w:t>
            </w:r>
          </w:p>
        </w:tc>
        <w:tc>
          <w:tcPr>
            <w:tcW w:w="2125" w:type="dxa"/>
            <w:tcBorders>
              <w:top w:val="nil"/>
              <w:bottom w:val="single" w:sz="4" w:space="0" w:color="auto"/>
            </w:tcBorders>
            <w:shd w:val="clear" w:color="auto" w:fill="auto"/>
          </w:tcPr>
          <w:p w:rsidR="00AF152A" w:rsidRDefault="00AF152A" w:rsidP="00D11CAF">
            <w:pPr>
              <w:jc w:val="center"/>
              <w:rPr>
                <w:rFonts w:ascii="Arial" w:hAnsi="Arial" w:cs="Arial"/>
                <w:noProof/>
                <w:sz w:val="20"/>
                <w:szCs w:val="20"/>
                <w:lang w:val="es-MX" w:eastAsia="es-MX"/>
              </w:rPr>
            </w:pPr>
            <w:r w:rsidRPr="004D0910">
              <w:rPr>
                <w:rFonts w:ascii="Arial" w:hAnsi="Arial" w:cs="Arial"/>
                <w:noProof/>
                <w:sz w:val="20"/>
                <w:szCs w:val="20"/>
                <w:lang w:val="es-MX" w:eastAsia="es-MX"/>
              </w:rPr>
              <w:drawing>
                <wp:anchor distT="0" distB="0" distL="114300" distR="114300" simplePos="0" relativeHeight="251660288" behindDoc="0" locked="0" layoutInCell="1" allowOverlap="1" wp14:anchorId="282242FD" wp14:editId="4570AD91">
                  <wp:simplePos x="0" y="0"/>
                  <wp:positionH relativeFrom="column">
                    <wp:posOffset>254635</wp:posOffset>
                  </wp:positionH>
                  <wp:positionV relativeFrom="paragraph">
                    <wp:posOffset>20955</wp:posOffset>
                  </wp:positionV>
                  <wp:extent cx="695325" cy="929807"/>
                  <wp:effectExtent l="0" t="0" r="0" b="3810"/>
                  <wp:wrapNone/>
                  <wp:docPr id="13" name="Imagen 13"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ngresoyucatan.gob.mx/recursos/diputado/ab46f88c35e97b1e7b572e2dc5fe775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929807"/>
                          </a:xfrm>
                          <a:prstGeom prst="rect">
                            <a:avLst/>
                          </a:prstGeom>
                          <a:noFill/>
                          <a:ln>
                            <a:noFill/>
                          </a:ln>
                        </pic:spPr>
                      </pic:pic>
                    </a:graphicData>
                  </a:graphic>
                </wp:anchor>
              </w:drawing>
            </w:r>
          </w:p>
          <w:p w:rsidR="00AF152A" w:rsidRDefault="00AF152A" w:rsidP="00D11CAF">
            <w:pPr>
              <w:jc w:val="center"/>
              <w:rPr>
                <w:rFonts w:ascii="Arial" w:hAnsi="Arial" w:cs="Arial"/>
                <w:noProof/>
                <w:sz w:val="20"/>
                <w:szCs w:val="20"/>
                <w:lang w:val="es-MX" w:eastAsia="es-MX"/>
              </w:rPr>
            </w:pPr>
          </w:p>
          <w:p w:rsidR="00AF152A" w:rsidRDefault="00AF152A" w:rsidP="00D11CAF">
            <w:pPr>
              <w:jc w:val="center"/>
              <w:rPr>
                <w:rFonts w:ascii="Arial" w:hAnsi="Arial" w:cs="Arial"/>
                <w:noProof/>
                <w:sz w:val="20"/>
                <w:szCs w:val="20"/>
                <w:lang w:val="es-MX" w:eastAsia="es-MX"/>
              </w:rPr>
            </w:pPr>
          </w:p>
          <w:p w:rsidR="00AF152A" w:rsidRDefault="00AF152A" w:rsidP="00D11CAF">
            <w:pPr>
              <w:jc w:val="center"/>
              <w:rPr>
                <w:rFonts w:ascii="Arial" w:hAnsi="Arial" w:cs="Arial"/>
                <w:noProof/>
                <w:sz w:val="20"/>
                <w:szCs w:val="20"/>
                <w:lang w:val="es-MX" w:eastAsia="es-MX"/>
              </w:rPr>
            </w:pPr>
          </w:p>
          <w:p w:rsidR="00AF152A" w:rsidRDefault="00AF152A" w:rsidP="00D11CAF">
            <w:pPr>
              <w:jc w:val="center"/>
              <w:rPr>
                <w:rFonts w:ascii="Arial" w:hAnsi="Arial" w:cs="Arial"/>
                <w:noProof/>
                <w:sz w:val="20"/>
                <w:szCs w:val="20"/>
                <w:lang w:val="es-MX" w:eastAsia="es-MX"/>
              </w:rPr>
            </w:pPr>
          </w:p>
          <w:p w:rsidR="004B76B0" w:rsidRPr="004D0910" w:rsidRDefault="004B76B0" w:rsidP="00D11CAF">
            <w:pPr>
              <w:jc w:val="center"/>
              <w:rPr>
                <w:rFonts w:ascii="Arial" w:hAnsi="Arial" w:cs="Arial"/>
                <w:noProof/>
                <w:sz w:val="20"/>
                <w:szCs w:val="20"/>
                <w:lang w:val="es-MX" w:eastAsia="es-MX"/>
              </w:rPr>
            </w:pPr>
          </w:p>
          <w:p w:rsidR="00AF152A" w:rsidRDefault="00AF152A" w:rsidP="00AF152A">
            <w:pPr>
              <w:rPr>
                <w:rFonts w:ascii="Arial" w:hAnsi="Arial" w:cs="Arial"/>
                <w:b/>
                <w:noProof/>
                <w:sz w:val="20"/>
                <w:szCs w:val="20"/>
                <w:lang w:val="es-MX" w:eastAsia="es-MX"/>
              </w:rPr>
            </w:pPr>
          </w:p>
          <w:p w:rsidR="004B76B0" w:rsidRPr="004D0910" w:rsidRDefault="004B76B0" w:rsidP="004D1DA9">
            <w:pPr>
              <w:jc w:val="center"/>
              <w:rPr>
                <w:rFonts w:ascii="Arial" w:hAnsi="Arial" w:cs="Arial"/>
                <w:b/>
                <w:noProof/>
                <w:sz w:val="20"/>
                <w:szCs w:val="20"/>
                <w:lang w:val="es-MX" w:eastAsia="es-MX"/>
              </w:rPr>
            </w:pPr>
            <w:r w:rsidRPr="004D0910">
              <w:rPr>
                <w:rFonts w:ascii="Arial" w:hAnsi="Arial" w:cs="Arial"/>
                <w:b/>
                <w:noProof/>
                <w:sz w:val="20"/>
                <w:szCs w:val="20"/>
                <w:lang w:val="es-MX" w:eastAsia="es-MX"/>
              </w:rPr>
              <w:t xml:space="preserve">DIP. </w:t>
            </w:r>
            <w:r w:rsidR="004D1DA9" w:rsidRPr="004D0910">
              <w:rPr>
                <w:rFonts w:ascii="Arial" w:hAnsi="Arial" w:cs="Arial"/>
                <w:b/>
                <w:noProof/>
                <w:sz w:val="20"/>
                <w:szCs w:val="20"/>
                <w:lang w:val="es-MX" w:eastAsia="es-MX"/>
              </w:rPr>
              <w:t>KARLA REYNA FRANCO BLANCO</w:t>
            </w:r>
          </w:p>
        </w:tc>
        <w:tc>
          <w:tcPr>
            <w:tcW w:w="2313" w:type="dxa"/>
            <w:tcBorders>
              <w:top w:val="nil"/>
              <w:bottom w:val="single" w:sz="4" w:space="0" w:color="auto"/>
            </w:tcBorders>
            <w:shd w:val="clear" w:color="auto" w:fill="auto"/>
          </w:tcPr>
          <w:p w:rsidR="004B76B0" w:rsidRPr="004D0910" w:rsidRDefault="004B76B0" w:rsidP="00F90AFE">
            <w:pPr>
              <w:pStyle w:val="Textoindependiente"/>
              <w:rPr>
                <w:rFonts w:ascii="Arial" w:hAnsi="Arial" w:cs="Arial"/>
                <w:caps/>
                <w:sz w:val="20"/>
              </w:rPr>
            </w:pPr>
          </w:p>
        </w:tc>
        <w:tc>
          <w:tcPr>
            <w:tcW w:w="2460" w:type="dxa"/>
            <w:tcBorders>
              <w:top w:val="nil"/>
              <w:bottom w:val="single" w:sz="4" w:space="0" w:color="auto"/>
            </w:tcBorders>
            <w:shd w:val="clear" w:color="auto" w:fill="auto"/>
          </w:tcPr>
          <w:p w:rsidR="004B76B0" w:rsidRPr="004D0910" w:rsidRDefault="004B76B0" w:rsidP="00F90AFE">
            <w:pPr>
              <w:pStyle w:val="Textoindependiente"/>
              <w:rPr>
                <w:rFonts w:ascii="Arial" w:hAnsi="Arial" w:cs="Arial"/>
                <w:caps/>
                <w:sz w:val="20"/>
              </w:rPr>
            </w:pPr>
          </w:p>
        </w:tc>
      </w:tr>
      <w:tr w:rsidR="004B76B0" w:rsidRPr="004D0910" w:rsidTr="009E454C">
        <w:trPr>
          <w:trHeight w:val="147"/>
          <w:jc w:val="center"/>
        </w:trPr>
        <w:tc>
          <w:tcPr>
            <w:tcW w:w="2311" w:type="dxa"/>
            <w:tcBorders>
              <w:top w:val="single" w:sz="4" w:space="0" w:color="auto"/>
              <w:bottom w:val="single" w:sz="4" w:space="0" w:color="auto"/>
            </w:tcBorders>
            <w:shd w:val="clear" w:color="auto" w:fill="auto"/>
          </w:tcPr>
          <w:p w:rsidR="004B76B0" w:rsidRPr="004D0910" w:rsidRDefault="004B76B0" w:rsidP="00F90AFE">
            <w:pPr>
              <w:pStyle w:val="Textoindependiente"/>
              <w:jc w:val="center"/>
              <w:rPr>
                <w:rFonts w:ascii="Arial" w:hAnsi="Arial" w:cs="Arial"/>
                <w:b/>
                <w:sz w:val="20"/>
                <w:lang w:val="es-ES"/>
              </w:rPr>
            </w:pPr>
          </w:p>
          <w:p w:rsidR="004B76B0" w:rsidRPr="004D0910" w:rsidRDefault="004B76B0" w:rsidP="00F90AFE">
            <w:pPr>
              <w:pStyle w:val="Textoindependiente"/>
              <w:jc w:val="center"/>
              <w:rPr>
                <w:rFonts w:ascii="Arial" w:hAnsi="Arial" w:cs="Arial"/>
                <w:b/>
                <w:sz w:val="20"/>
                <w:lang w:val="es-ES"/>
              </w:rPr>
            </w:pPr>
          </w:p>
          <w:p w:rsidR="004B76B0" w:rsidRPr="004D0910" w:rsidRDefault="004B76B0" w:rsidP="00F90AFE">
            <w:pPr>
              <w:pStyle w:val="Textoindependiente"/>
              <w:jc w:val="center"/>
              <w:rPr>
                <w:rFonts w:ascii="Arial" w:hAnsi="Arial" w:cs="Arial"/>
                <w:b/>
                <w:sz w:val="20"/>
                <w:lang w:val="es-ES"/>
              </w:rPr>
            </w:pPr>
          </w:p>
          <w:p w:rsidR="004B76B0" w:rsidRPr="004D0910" w:rsidRDefault="004B76B0" w:rsidP="00F90AFE">
            <w:pPr>
              <w:pStyle w:val="Textoindependiente"/>
              <w:jc w:val="center"/>
              <w:rPr>
                <w:rFonts w:ascii="Arial" w:hAnsi="Arial" w:cs="Arial"/>
                <w:b/>
                <w:sz w:val="20"/>
                <w:lang w:val="es-ES"/>
              </w:rPr>
            </w:pPr>
            <w:r w:rsidRPr="004D0910">
              <w:rPr>
                <w:rFonts w:ascii="Arial" w:hAnsi="Arial" w:cs="Arial"/>
                <w:b/>
                <w:sz w:val="20"/>
                <w:lang w:val="es-ES"/>
              </w:rPr>
              <w:t>SECRETARIO</w:t>
            </w:r>
          </w:p>
        </w:tc>
        <w:tc>
          <w:tcPr>
            <w:tcW w:w="2125" w:type="dxa"/>
            <w:tcBorders>
              <w:top w:val="single" w:sz="4" w:space="0" w:color="auto"/>
              <w:bottom w:val="single" w:sz="4" w:space="0" w:color="auto"/>
            </w:tcBorders>
            <w:shd w:val="clear" w:color="auto" w:fill="auto"/>
          </w:tcPr>
          <w:p w:rsidR="00D140D1" w:rsidRDefault="00E31282" w:rsidP="00AF152A">
            <w:pPr>
              <w:jc w:val="center"/>
              <w:rPr>
                <w:rFonts w:ascii="Arial" w:hAnsi="Arial" w:cs="Arial"/>
                <w:b/>
                <w:sz w:val="20"/>
                <w:szCs w:val="20"/>
              </w:rPr>
            </w:pPr>
            <w:r w:rsidRPr="004D0910">
              <w:rPr>
                <w:rFonts w:ascii="Arial" w:hAnsi="Arial" w:cs="Arial"/>
                <w:noProof/>
                <w:sz w:val="20"/>
                <w:szCs w:val="20"/>
                <w:lang w:val="es-MX" w:eastAsia="es-MX"/>
              </w:rPr>
              <w:drawing>
                <wp:inline distT="0" distB="0" distL="0" distR="0" wp14:anchorId="492FD248" wp14:editId="7B20286B">
                  <wp:extent cx="662434" cy="885825"/>
                  <wp:effectExtent l="0" t="0" r="4445" b="0"/>
                  <wp:docPr id="14" name="Imagen 14" descr="http://www.congresoyucatan.gob.mx/recursos/diputado/6e6db562e3178c6cc02664fc87bafe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ngresoyucatan.gob.mx/recursos/diputado/6e6db562e3178c6cc02664fc87bafe4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660" cy="888802"/>
                          </a:xfrm>
                          <a:prstGeom prst="rect">
                            <a:avLst/>
                          </a:prstGeom>
                          <a:noFill/>
                          <a:ln>
                            <a:noFill/>
                          </a:ln>
                        </pic:spPr>
                      </pic:pic>
                    </a:graphicData>
                  </a:graphic>
                </wp:inline>
              </w:drawing>
            </w:r>
          </w:p>
          <w:p w:rsidR="00AF152A" w:rsidRDefault="00AF152A" w:rsidP="00AF152A">
            <w:pPr>
              <w:jc w:val="center"/>
              <w:rPr>
                <w:rFonts w:ascii="Arial" w:hAnsi="Arial" w:cs="Arial"/>
                <w:b/>
                <w:sz w:val="20"/>
                <w:szCs w:val="20"/>
              </w:rPr>
            </w:pPr>
          </w:p>
          <w:p w:rsidR="004B76B0" w:rsidRPr="004D0910" w:rsidRDefault="004B76B0" w:rsidP="004D1DA9">
            <w:pPr>
              <w:jc w:val="center"/>
              <w:rPr>
                <w:rFonts w:ascii="Arial" w:hAnsi="Arial" w:cs="Arial"/>
                <w:b/>
                <w:sz w:val="20"/>
                <w:szCs w:val="20"/>
              </w:rPr>
            </w:pPr>
            <w:r w:rsidRPr="004D0910">
              <w:rPr>
                <w:rFonts w:ascii="Arial" w:hAnsi="Arial" w:cs="Arial"/>
                <w:b/>
                <w:sz w:val="20"/>
                <w:szCs w:val="20"/>
              </w:rPr>
              <w:t xml:space="preserve">DIP. </w:t>
            </w:r>
            <w:r w:rsidR="00D140D1">
              <w:rPr>
                <w:rFonts w:ascii="Arial" w:hAnsi="Arial" w:cs="Arial"/>
                <w:b/>
                <w:sz w:val="20"/>
                <w:szCs w:val="20"/>
              </w:rPr>
              <w:t>LUIS MARÍ</w:t>
            </w:r>
            <w:r w:rsidR="004D1DA9" w:rsidRPr="004D0910">
              <w:rPr>
                <w:rFonts w:ascii="Arial" w:hAnsi="Arial" w:cs="Arial"/>
                <w:b/>
                <w:sz w:val="20"/>
                <w:szCs w:val="20"/>
              </w:rPr>
              <w:t>A AGUILAR CASTILLO</w:t>
            </w:r>
          </w:p>
        </w:tc>
        <w:tc>
          <w:tcPr>
            <w:tcW w:w="2313" w:type="dxa"/>
            <w:tcBorders>
              <w:top w:val="single" w:sz="4" w:space="0" w:color="auto"/>
              <w:bottom w:val="single" w:sz="4" w:space="0" w:color="auto"/>
            </w:tcBorders>
            <w:shd w:val="clear" w:color="auto" w:fill="auto"/>
          </w:tcPr>
          <w:p w:rsidR="004B76B0" w:rsidRPr="004D0910" w:rsidRDefault="004B76B0" w:rsidP="00F90AFE">
            <w:pPr>
              <w:pStyle w:val="Textoindependiente"/>
              <w:rPr>
                <w:rFonts w:ascii="Arial" w:hAnsi="Arial" w:cs="Arial"/>
                <w:caps/>
                <w:sz w:val="20"/>
              </w:rPr>
            </w:pPr>
          </w:p>
        </w:tc>
        <w:tc>
          <w:tcPr>
            <w:tcW w:w="2460" w:type="dxa"/>
            <w:tcBorders>
              <w:top w:val="single" w:sz="4" w:space="0" w:color="auto"/>
              <w:bottom w:val="single" w:sz="4" w:space="0" w:color="auto"/>
            </w:tcBorders>
            <w:shd w:val="clear" w:color="auto" w:fill="auto"/>
          </w:tcPr>
          <w:p w:rsidR="004B76B0" w:rsidRPr="004D0910" w:rsidRDefault="004B76B0" w:rsidP="00F90AFE">
            <w:pPr>
              <w:pStyle w:val="Textoindependiente"/>
              <w:rPr>
                <w:rFonts w:ascii="Arial" w:hAnsi="Arial" w:cs="Arial"/>
                <w:caps/>
                <w:sz w:val="20"/>
              </w:rPr>
            </w:pPr>
          </w:p>
        </w:tc>
      </w:tr>
      <w:tr w:rsidR="004B76B0" w:rsidRPr="004D0910" w:rsidTr="009E454C">
        <w:trPr>
          <w:trHeight w:val="147"/>
          <w:jc w:val="center"/>
        </w:trPr>
        <w:tc>
          <w:tcPr>
            <w:tcW w:w="2311" w:type="dxa"/>
            <w:tcBorders>
              <w:top w:val="nil"/>
              <w:bottom w:val="single" w:sz="4" w:space="0" w:color="auto"/>
            </w:tcBorders>
            <w:shd w:val="clear" w:color="auto" w:fill="auto"/>
          </w:tcPr>
          <w:p w:rsidR="004B76B0" w:rsidRPr="004D0910" w:rsidRDefault="004B76B0" w:rsidP="00F90AFE">
            <w:pPr>
              <w:pStyle w:val="Textoindependiente"/>
              <w:jc w:val="center"/>
              <w:rPr>
                <w:rFonts w:ascii="Arial" w:hAnsi="Arial" w:cs="Arial"/>
                <w:caps/>
                <w:sz w:val="20"/>
              </w:rPr>
            </w:pPr>
          </w:p>
          <w:p w:rsidR="004B76B0" w:rsidRPr="004D0910" w:rsidRDefault="004B76B0" w:rsidP="00F90AFE">
            <w:pPr>
              <w:pStyle w:val="Textoindependiente"/>
              <w:jc w:val="center"/>
              <w:rPr>
                <w:rFonts w:ascii="Arial" w:hAnsi="Arial" w:cs="Arial"/>
                <w:caps/>
                <w:sz w:val="20"/>
              </w:rPr>
            </w:pPr>
          </w:p>
          <w:p w:rsidR="004B76B0" w:rsidRPr="004D0910" w:rsidRDefault="004B76B0" w:rsidP="00F90AFE">
            <w:pPr>
              <w:pStyle w:val="Textoindependiente"/>
              <w:jc w:val="center"/>
              <w:rPr>
                <w:rFonts w:ascii="Arial" w:hAnsi="Arial" w:cs="Arial"/>
                <w:caps/>
                <w:sz w:val="20"/>
              </w:rPr>
            </w:pPr>
          </w:p>
          <w:p w:rsidR="004B76B0" w:rsidRPr="004D0910" w:rsidRDefault="004B76B0" w:rsidP="004B76B0">
            <w:pPr>
              <w:jc w:val="center"/>
              <w:rPr>
                <w:rFonts w:ascii="Arial" w:hAnsi="Arial" w:cs="Arial"/>
                <w:caps/>
                <w:sz w:val="20"/>
                <w:szCs w:val="20"/>
                <w:lang w:val="pt-BR"/>
              </w:rPr>
            </w:pPr>
            <w:r w:rsidRPr="004D0910">
              <w:rPr>
                <w:rFonts w:ascii="Arial" w:hAnsi="Arial" w:cs="Arial"/>
                <w:b/>
                <w:caps/>
                <w:sz w:val="20"/>
                <w:szCs w:val="20"/>
                <w:lang w:val="pt-BR"/>
              </w:rPr>
              <w:t>VOCAL</w:t>
            </w:r>
          </w:p>
        </w:tc>
        <w:tc>
          <w:tcPr>
            <w:tcW w:w="2125" w:type="dxa"/>
            <w:tcBorders>
              <w:top w:val="nil"/>
              <w:bottom w:val="single" w:sz="4" w:space="0" w:color="auto"/>
            </w:tcBorders>
            <w:shd w:val="clear" w:color="auto" w:fill="auto"/>
          </w:tcPr>
          <w:p w:rsidR="00D16799" w:rsidRPr="004D0910" w:rsidRDefault="00E31282" w:rsidP="00D16799">
            <w:pPr>
              <w:jc w:val="center"/>
              <w:rPr>
                <w:rFonts w:ascii="Arial" w:hAnsi="Arial" w:cs="Arial"/>
                <w:b/>
                <w:caps/>
                <w:sz w:val="20"/>
                <w:szCs w:val="20"/>
                <w:lang w:val="pt-BR"/>
              </w:rPr>
            </w:pPr>
            <w:r w:rsidRPr="004D0910">
              <w:rPr>
                <w:rFonts w:ascii="Arial" w:hAnsi="Arial" w:cs="Arial"/>
                <w:noProof/>
                <w:sz w:val="20"/>
                <w:szCs w:val="20"/>
                <w:lang w:val="es-MX" w:eastAsia="es-MX"/>
              </w:rPr>
              <w:drawing>
                <wp:anchor distT="0" distB="0" distL="114300" distR="114300" simplePos="0" relativeHeight="251662336" behindDoc="0" locked="0" layoutInCell="1" allowOverlap="1">
                  <wp:simplePos x="0" y="0"/>
                  <wp:positionH relativeFrom="column">
                    <wp:posOffset>245110</wp:posOffset>
                  </wp:positionH>
                  <wp:positionV relativeFrom="paragraph">
                    <wp:posOffset>171450</wp:posOffset>
                  </wp:positionV>
                  <wp:extent cx="723900" cy="968019"/>
                  <wp:effectExtent l="0" t="0" r="0" b="3810"/>
                  <wp:wrapSquare wrapText="bothSides"/>
                  <wp:docPr id="21" name="Imagen 21"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26576aaa53620071c410064b94105d0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968019"/>
                          </a:xfrm>
                          <a:prstGeom prst="rect">
                            <a:avLst/>
                          </a:prstGeom>
                          <a:noFill/>
                          <a:ln>
                            <a:noFill/>
                          </a:ln>
                        </pic:spPr>
                      </pic:pic>
                    </a:graphicData>
                  </a:graphic>
                </wp:anchor>
              </w:drawing>
            </w:r>
          </w:p>
          <w:p w:rsidR="00D140D1" w:rsidRDefault="00D140D1" w:rsidP="00761A51">
            <w:pPr>
              <w:jc w:val="center"/>
              <w:rPr>
                <w:rFonts w:ascii="Arial" w:hAnsi="Arial" w:cs="Arial"/>
                <w:b/>
                <w:caps/>
                <w:sz w:val="20"/>
                <w:szCs w:val="20"/>
              </w:rPr>
            </w:pPr>
          </w:p>
          <w:p w:rsidR="004B76B0" w:rsidRPr="004D0910" w:rsidRDefault="00D16799" w:rsidP="00761A51">
            <w:pPr>
              <w:jc w:val="center"/>
              <w:rPr>
                <w:rFonts w:ascii="Arial" w:hAnsi="Arial" w:cs="Arial"/>
                <w:b/>
                <w:caps/>
                <w:sz w:val="20"/>
                <w:szCs w:val="20"/>
              </w:rPr>
            </w:pPr>
            <w:r w:rsidRPr="004D0910">
              <w:rPr>
                <w:rFonts w:ascii="Arial" w:hAnsi="Arial" w:cs="Arial"/>
                <w:b/>
                <w:caps/>
                <w:sz w:val="20"/>
                <w:szCs w:val="20"/>
              </w:rPr>
              <w:t xml:space="preserve">DIP. </w:t>
            </w:r>
            <w:r w:rsidR="00761A51" w:rsidRPr="004D0910">
              <w:rPr>
                <w:rFonts w:ascii="Arial" w:hAnsi="Arial" w:cs="Arial"/>
                <w:b/>
                <w:caps/>
                <w:sz w:val="20"/>
                <w:szCs w:val="20"/>
              </w:rPr>
              <w:t>SILVIA AMÉRICA LÓPEZ ESCOFFIÉ</w:t>
            </w:r>
          </w:p>
        </w:tc>
        <w:tc>
          <w:tcPr>
            <w:tcW w:w="2313" w:type="dxa"/>
            <w:tcBorders>
              <w:top w:val="nil"/>
              <w:bottom w:val="single" w:sz="4" w:space="0" w:color="auto"/>
            </w:tcBorders>
            <w:shd w:val="clear" w:color="auto" w:fill="auto"/>
          </w:tcPr>
          <w:p w:rsidR="004B76B0" w:rsidRPr="004D0910" w:rsidRDefault="004B76B0" w:rsidP="00F90AFE">
            <w:pPr>
              <w:pStyle w:val="Textoindependiente"/>
              <w:rPr>
                <w:rFonts w:ascii="Arial" w:hAnsi="Arial" w:cs="Arial"/>
                <w:caps/>
                <w:sz w:val="20"/>
              </w:rPr>
            </w:pPr>
          </w:p>
        </w:tc>
        <w:tc>
          <w:tcPr>
            <w:tcW w:w="2460" w:type="dxa"/>
            <w:tcBorders>
              <w:top w:val="nil"/>
              <w:bottom w:val="single" w:sz="4" w:space="0" w:color="auto"/>
            </w:tcBorders>
            <w:shd w:val="clear" w:color="auto" w:fill="auto"/>
          </w:tcPr>
          <w:p w:rsidR="004B76B0" w:rsidRPr="004D0910" w:rsidRDefault="004B76B0" w:rsidP="00F90AFE">
            <w:pPr>
              <w:pStyle w:val="Textoindependiente"/>
              <w:rPr>
                <w:rFonts w:ascii="Arial" w:hAnsi="Arial" w:cs="Arial"/>
                <w:caps/>
                <w:sz w:val="20"/>
              </w:rPr>
            </w:pPr>
          </w:p>
        </w:tc>
      </w:tr>
      <w:tr w:rsidR="004B76B0" w:rsidRPr="004D0910" w:rsidTr="00AF152A">
        <w:trPr>
          <w:trHeight w:val="147"/>
          <w:jc w:val="center"/>
        </w:trPr>
        <w:tc>
          <w:tcPr>
            <w:tcW w:w="2311" w:type="dxa"/>
            <w:tcBorders>
              <w:top w:val="nil"/>
              <w:bottom w:val="single" w:sz="4" w:space="0" w:color="auto"/>
            </w:tcBorders>
            <w:shd w:val="clear" w:color="auto" w:fill="auto"/>
          </w:tcPr>
          <w:p w:rsidR="004B76B0" w:rsidRPr="004D0910" w:rsidRDefault="004B76B0" w:rsidP="00F90AFE">
            <w:pPr>
              <w:pStyle w:val="Textoindependiente"/>
              <w:jc w:val="center"/>
              <w:rPr>
                <w:rFonts w:ascii="Arial" w:hAnsi="Arial" w:cs="Arial"/>
                <w:b/>
                <w:caps/>
                <w:sz w:val="20"/>
                <w:lang w:val="es-ES"/>
              </w:rPr>
            </w:pPr>
          </w:p>
          <w:p w:rsidR="004B76B0" w:rsidRPr="004D0910" w:rsidRDefault="004B76B0" w:rsidP="00F90AFE">
            <w:pPr>
              <w:pStyle w:val="Textoindependiente"/>
              <w:jc w:val="center"/>
              <w:rPr>
                <w:rFonts w:ascii="Arial" w:hAnsi="Arial" w:cs="Arial"/>
                <w:b/>
                <w:caps/>
                <w:sz w:val="20"/>
                <w:lang w:val="es-ES"/>
              </w:rPr>
            </w:pPr>
          </w:p>
          <w:p w:rsidR="004B76B0" w:rsidRPr="004D0910" w:rsidRDefault="004B76B0" w:rsidP="00F90AFE">
            <w:pPr>
              <w:pStyle w:val="Textoindependiente"/>
              <w:jc w:val="center"/>
              <w:rPr>
                <w:rFonts w:ascii="Arial" w:hAnsi="Arial" w:cs="Arial"/>
                <w:b/>
                <w:caps/>
                <w:sz w:val="20"/>
                <w:lang w:val="es-ES"/>
              </w:rPr>
            </w:pPr>
          </w:p>
          <w:p w:rsidR="004B76B0" w:rsidRPr="004D0910" w:rsidRDefault="004B76B0" w:rsidP="00F90AFE">
            <w:pPr>
              <w:pStyle w:val="Textoindependiente"/>
              <w:jc w:val="center"/>
              <w:rPr>
                <w:rFonts w:ascii="Arial" w:hAnsi="Arial" w:cs="Arial"/>
                <w:b/>
                <w:caps/>
                <w:sz w:val="20"/>
                <w:lang w:val="es-ES"/>
              </w:rPr>
            </w:pPr>
            <w:r w:rsidRPr="004D0910">
              <w:rPr>
                <w:rFonts w:ascii="Arial" w:hAnsi="Arial" w:cs="Arial"/>
                <w:b/>
                <w:caps/>
                <w:sz w:val="20"/>
                <w:lang w:val="es-ES"/>
              </w:rPr>
              <w:t>VOCAL</w:t>
            </w:r>
          </w:p>
        </w:tc>
        <w:tc>
          <w:tcPr>
            <w:tcW w:w="2125" w:type="dxa"/>
            <w:tcBorders>
              <w:top w:val="nil"/>
              <w:bottom w:val="single" w:sz="4" w:space="0" w:color="auto"/>
            </w:tcBorders>
            <w:shd w:val="clear" w:color="auto" w:fill="auto"/>
          </w:tcPr>
          <w:p w:rsidR="00D16799" w:rsidRDefault="00E31282" w:rsidP="00D16799">
            <w:pPr>
              <w:jc w:val="center"/>
              <w:rPr>
                <w:rFonts w:ascii="Arial" w:hAnsi="Arial" w:cs="Arial"/>
                <w:b/>
                <w:caps/>
                <w:sz w:val="20"/>
                <w:szCs w:val="20"/>
              </w:rPr>
            </w:pPr>
            <w:r w:rsidRPr="004D0910">
              <w:rPr>
                <w:rFonts w:ascii="Arial" w:hAnsi="Arial" w:cs="Arial"/>
                <w:noProof/>
                <w:sz w:val="20"/>
                <w:szCs w:val="20"/>
                <w:lang w:val="es-MX" w:eastAsia="es-MX"/>
              </w:rPr>
              <w:drawing>
                <wp:anchor distT="0" distB="0" distL="114300" distR="114300" simplePos="0" relativeHeight="251659264" behindDoc="0" locked="0" layoutInCell="1" allowOverlap="1">
                  <wp:simplePos x="0" y="0"/>
                  <wp:positionH relativeFrom="column">
                    <wp:posOffset>245110</wp:posOffset>
                  </wp:positionH>
                  <wp:positionV relativeFrom="paragraph">
                    <wp:posOffset>5080</wp:posOffset>
                  </wp:positionV>
                  <wp:extent cx="698049" cy="933450"/>
                  <wp:effectExtent l="0" t="0" r="6985" b="0"/>
                  <wp:wrapNone/>
                  <wp:docPr id="22" name="Imagen 22"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ngresoyucatan.gob.mx/recursos/diputado/0840b140f00abc70f10aebbe426a446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8049" cy="933450"/>
                          </a:xfrm>
                          <a:prstGeom prst="rect">
                            <a:avLst/>
                          </a:prstGeom>
                          <a:noFill/>
                          <a:ln>
                            <a:noFill/>
                          </a:ln>
                        </pic:spPr>
                      </pic:pic>
                    </a:graphicData>
                  </a:graphic>
                </wp:anchor>
              </w:drawing>
            </w:r>
          </w:p>
          <w:p w:rsidR="00D140D1" w:rsidRDefault="00D140D1" w:rsidP="00D16799">
            <w:pPr>
              <w:jc w:val="center"/>
              <w:rPr>
                <w:rFonts w:ascii="Arial" w:hAnsi="Arial" w:cs="Arial"/>
                <w:b/>
                <w:caps/>
                <w:sz w:val="20"/>
                <w:szCs w:val="20"/>
              </w:rPr>
            </w:pPr>
          </w:p>
          <w:p w:rsidR="00D140D1" w:rsidRDefault="00D140D1" w:rsidP="00D16799">
            <w:pPr>
              <w:jc w:val="center"/>
              <w:rPr>
                <w:rFonts w:ascii="Arial" w:hAnsi="Arial" w:cs="Arial"/>
                <w:b/>
                <w:caps/>
                <w:sz w:val="20"/>
                <w:szCs w:val="20"/>
              </w:rPr>
            </w:pPr>
          </w:p>
          <w:p w:rsidR="00D140D1" w:rsidRDefault="00D140D1" w:rsidP="00D16799">
            <w:pPr>
              <w:jc w:val="center"/>
              <w:rPr>
                <w:rFonts w:ascii="Arial" w:hAnsi="Arial" w:cs="Arial"/>
                <w:b/>
                <w:caps/>
                <w:sz w:val="20"/>
                <w:szCs w:val="20"/>
              </w:rPr>
            </w:pPr>
          </w:p>
          <w:p w:rsidR="00D140D1" w:rsidRDefault="00D140D1" w:rsidP="00D16799">
            <w:pPr>
              <w:jc w:val="center"/>
              <w:rPr>
                <w:rFonts w:ascii="Arial" w:hAnsi="Arial" w:cs="Arial"/>
                <w:b/>
                <w:caps/>
                <w:sz w:val="20"/>
                <w:szCs w:val="20"/>
              </w:rPr>
            </w:pPr>
          </w:p>
          <w:p w:rsidR="00D140D1" w:rsidRDefault="00D140D1" w:rsidP="00D16799">
            <w:pPr>
              <w:jc w:val="center"/>
              <w:rPr>
                <w:rFonts w:ascii="Arial" w:hAnsi="Arial" w:cs="Arial"/>
                <w:b/>
                <w:caps/>
                <w:sz w:val="20"/>
                <w:szCs w:val="20"/>
              </w:rPr>
            </w:pPr>
          </w:p>
          <w:p w:rsidR="00D140D1" w:rsidRPr="004D0910" w:rsidRDefault="00D140D1" w:rsidP="00D140D1">
            <w:pPr>
              <w:rPr>
                <w:rFonts w:ascii="Arial" w:hAnsi="Arial" w:cs="Arial"/>
                <w:b/>
                <w:caps/>
                <w:sz w:val="20"/>
                <w:szCs w:val="20"/>
              </w:rPr>
            </w:pPr>
          </w:p>
          <w:p w:rsidR="004B76B0" w:rsidRPr="004D0910" w:rsidRDefault="00D16799" w:rsidP="00761A51">
            <w:pPr>
              <w:jc w:val="center"/>
              <w:rPr>
                <w:rFonts w:ascii="Arial" w:hAnsi="Arial" w:cs="Arial"/>
                <w:b/>
                <w:caps/>
                <w:sz w:val="20"/>
                <w:szCs w:val="20"/>
              </w:rPr>
            </w:pPr>
            <w:r w:rsidRPr="004D0910">
              <w:rPr>
                <w:rFonts w:ascii="Arial" w:hAnsi="Arial" w:cs="Arial"/>
                <w:b/>
                <w:caps/>
                <w:sz w:val="20"/>
                <w:szCs w:val="20"/>
              </w:rPr>
              <w:t xml:space="preserve">DIP. </w:t>
            </w:r>
            <w:r w:rsidR="00761A51" w:rsidRPr="004D0910">
              <w:rPr>
                <w:rFonts w:ascii="Arial" w:hAnsi="Arial" w:cs="Arial"/>
                <w:b/>
                <w:caps/>
                <w:sz w:val="20"/>
                <w:szCs w:val="20"/>
              </w:rPr>
              <w:t>ROSA ADRIANA DÍAZ LIZAMA</w:t>
            </w:r>
          </w:p>
        </w:tc>
        <w:tc>
          <w:tcPr>
            <w:tcW w:w="2313" w:type="dxa"/>
            <w:tcBorders>
              <w:top w:val="nil"/>
              <w:bottom w:val="single" w:sz="4" w:space="0" w:color="auto"/>
            </w:tcBorders>
            <w:shd w:val="clear" w:color="auto" w:fill="auto"/>
          </w:tcPr>
          <w:p w:rsidR="004B76B0" w:rsidRPr="004D0910" w:rsidRDefault="004B76B0" w:rsidP="00F90AFE">
            <w:pPr>
              <w:pStyle w:val="Textoindependiente"/>
              <w:rPr>
                <w:rFonts w:ascii="Arial" w:hAnsi="Arial" w:cs="Arial"/>
                <w:caps/>
                <w:sz w:val="20"/>
              </w:rPr>
            </w:pPr>
          </w:p>
        </w:tc>
        <w:tc>
          <w:tcPr>
            <w:tcW w:w="2460" w:type="dxa"/>
            <w:tcBorders>
              <w:top w:val="nil"/>
              <w:bottom w:val="single" w:sz="4" w:space="0" w:color="auto"/>
            </w:tcBorders>
            <w:shd w:val="clear" w:color="auto" w:fill="auto"/>
          </w:tcPr>
          <w:p w:rsidR="004B76B0" w:rsidRPr="004D0910" w:rsidRDefault="004B76B0" w:rsidP="00F90AFE">
            <w:pPr>
              <w:pStyle w:val="Textoindependiente"/>
              <w:rPr>
                <w:rFonts w:ascii="Arial" w:hAnsi="Arial" w:cs="Arial"/>
                <w:caps/>
                <w:sz w:val="20"/>
              </w:rPr>
            </w:pPr>
          </w:p>
        </w:tc>
      </w:tr>
    </w:tbl>
    <w:p w:rsidR="007B2DF4" w:rsidRDefault="007B2DF4">
      <w:pPr>
        <w:rPr>
          <w:rFonts w:ascii="Arial" w:hAnsi="Arial" w:cs="Arial"/>
          <w:i/>
          <w:sz w:val="16"/>
          <w:szCs w:val="16"/>
        </w:rPr>
      </w:pPr>
      <w:r w:rsidRPr="00D140D1">
        <w:rPr>
          <w:rFonts w:ascii="Arial" w:hAnsi="Arial" w:cs="Arial"/>
          <w:i/>
          <w:sz w:val="16"/>
          <w:szCs w:val="16"/>
        </w:rPr>
        <w:t>Esta hoja de firmas pertenece al Dictamen de Decreto</w:t>
      </w:r>
      <w:r w:rsidRPr="00D140D1">
        <w:rPr>
          <w:rFonts w:ascii="Arial" w:hAnsi="Arial" w:cs="Arial"/>
          <w:i/>
          <w:sz w:val="16"/>
        </w:rPr>
        <w:t xml:space="preserve"> </w:t>
      </w:r>
      <w:r w:rsidRPr="00D140D1">
        <w:rPr>
          <w:rFonts w:ascii="Arial" w:hAnsi="Arial" w:cs="Arial"/>
          <w:i/>
          <w:sz w:val="16"/>
          <w:szCs w:val="16"/>
        </w:rPr>
        <w:t xml:space="preserve">por el que </w:t>
      </w:r>
      <w:r>
        <w:rPr>
          <w:rFonts w:ascii="Arial" w:hAnsi="Arial" w:cs="Arial"/>
          <w:i/>
          <w:sz w:val="16"/>
          <w:szCs w:val="16"/>
        </w:rPr>
        <w:t>se reforma</w:t>
      </w:r>
      <w:r w:rsidRPr="009E454C">
        <w:rPr>
          <w:rFonts w:ascii="Arial" w:hAnsi="Arial" w:cs="Arial"/>
          <w:i/>
          <w:sz w:val="16"/>
          <w:szCs w:val="16"/>
        </w:rPr>
        <w:t xml:space="preserve"> el párrafo primero; y </w:t>
      </w:r>
      <w:r>
        <w:rPr>
          <w:rFonts w:ascii="Arial" w:hAnsi="Arial" w:cs="Arial"/>
          <w:i/>
          <w:sz w:val="16"/>
          <w:szCs w:val="16"/>
        </w:rPr>
        <w:t>se adiciona</w:t>
      </w:r>
      <w:r w:rsidRPr="009E454C">
        <w:rPr>
          <w:rFonts w:ascii="Arial" w:hAnsi="Arial" w:cs="Arial"/>
          <w:i/>
          <w:sz w:val="16"/>
          <w:szCs w:val="16"/>
        </w:rPr>
        <w:t xml:space="preserve"> un </w:t>
      </w:r>
      <w:r>
        <w:rPr>
          <w:rFonts w:ascii="Arial" w:hAnsi="Arial" w:cs="Arial"/>
          <w:i/>
          <w:sz w:val="16"/>
          <w:szCs w:val="16"/>
        </w:rPr>
        <w:t>cuarto párrafo, a</w:t>
      </w:r>
      <w:r w:rsidRPr="009E454C">
        <w:rPr>
          <w:rFonts w:ascii="Arial" w:hAnsi="Arial" w:cs="Arial"/>
          <w:i/>
          <w:sz w:val="16"/>
          <w:szCs w:val="16"/>
        </w:rPr>
        <w:t xml:space="preserve">l artículo 313 y </w:t>
      </w:r>
      <w:r>
        <w:rPr>
          <w:rFonts w:ascii="Arial" w:hAnsi="Arial" w:cs="Arial"/>
          <w:i/>
          <w:sz w:val="16"/>
          <w:szCs w:val="16"/>
        </w:rPr>
        <w:t xml:space="preserve">se reforma el artículo </w:t>
      </w:r>
      <w:r w:rsidRPr="009E454C">
        <w:rPr>
          <w:rFonts w:ascii="Arial" w:hAnsi="Arial" w:cs="Arial"/>
          <w:i/>
          <w:sz w:val="16"/>
          <w:szCs w:val="16"/>
        </w:rPr>
        <w:t>315, ambos del Código Penal del Estado de Yucatán</w:t>
      </w:r>
      <w:r>
        <w:rPr>
          <w:rFonts w:ascii="Arial" w:hAnsi="Arial" w:cs="Arial"/>
          <w:i/>
          <w:sz w:val="16"/>
          <w:szCs w:val="16"/>
        </w:rPr>
        <w:t>.</w:t>
      </w:r>
    </w:p>
    <w:p w:rsidR="007B2DF4" w:rsidRDefault="007B2DF4">
      <w:r>
        <w:rPr>
          <w:rFonts w:ascii="Arial" w:hAnsi="Arial" w:cs="Arial"/>
          <w:i/>
          <w:sz w:val="16"/>
          <w:szCs w:val="16"/>
        </w:rPr>
        <w:br w:type="column"/>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1"/>
        <w:gridCol w:w="2125"/>
        <w:gridCol w:w="2313"/>
        <w:gridCol w:w="2460"/>
      </w:tblGrid>
      <w:tr w:rsidR="007B2DF4" w:rsidRPr="004D0910" w:rsidTr="00AB4CD6">
        <w:trPr>
          <w:trHeight w:val="693"/>
          <w:tblHeader/>
          <w:jc w:val="center"/>
        </w:trPr>
        <w:tc>
          <w:tcPr>
            <w:tcW w:w="2311" w:type="dxa"/>
            <w:tcBorders>
              <w:bottom w:val="single" w:sz="4" w:space="0" w:color="auto"/>
            </w:tcBorders>
            <w:shd w:val="clear" w:color="auto" w:fill="A6A6A6"/>
          </w:tcPr>
          <w:p w:rsidR="007B2DF4" w:rsidRPr="004D0910" w:rsidRDefault="007B2DF4" w:rsidP="00AB4CD6">
            <w:pPr>
              <w:pStyle w:val="Textoindependiente"/>
              <w:jc w:val="center"/>
              <w:rPr>
                <w:rFonts w:ascii="Arial" w:hAnsi="Arial" w:cs="Arial"/>
                <w:b/>
                <w:caps/>
                <w:sz w:val="20"/>
              </w:rPr>
            </w:pPr>
          </w:p>
          <w:p w:rsidR="007B2DF4" w:rsidRPr="004D0910" w:rsidRDefault="007B2DF4" w:rsidP="00AB4CD6">
            <w:pPr>
              <w:pStyle w:val="Textoindependiente"/>
              <w:jc w:val="center"/>
              <w:rPr>
                <w:rFonts w:ascii="Arial" w:hAnsi="Arial" w:cs="Arial"/>
                <w:b/>
                <w:caps/>
                <w:sz w:val="20"/>
              </w:rPr>
            </w:pPr>
            <w:r w:rsidRPr="004D0910">
              <w:rPr>
                <w:rFonts w:ascii="Arial" w:hAnsi="Arial" w:cs="Arial"/>
                <w:b/>
                <w:caps/>
                <w:sz w:val="20"/>
              </w:rPr>
              <w:t>CARGO</w:t>
            </w:r>
          </w:p>
        </w:tc>
        <w:tc>
          <w:tcPr>
            <w:tcW w:w="2125" w:type="dxa"/>
            <w:tcBorders>
              <w:bottom w:val="single" w:sz="4" w:space="0" w:color="auto"/>
            </w:tcBorders>
            <w:shd w:val="clear" w:color="auto" w:fill="A6A6A6"/>
          </w:tcPr>
          <w:p w:rsidR="007B2DF4" w:rsidRPr="004D0910" w:rsidRDefault="007B2DF4" w:rsidP="00AB4CD6">
            <w:pPr>
              <w:pStyle w:val="Textoindependiente"/>
              <w:jc w:val="center"/>
              <w:rPr>
                <w:rFonts w:ascii="Arial" w:hAnsi="Arial" w:cs="Arial"/>
                <w:b/>
                <w:caps/>
                <w:sz w:val="20"/>
              </w:rPr>
            </w:pPr>
          </w:p>
          <w:p w:rsidR="007B2DF4" w:rsidRPr="004D0910" w:rsidRDefault="007B2DF4" w:rsidP="00AB4CD6">
            <w:pPr>
              <w:pStyle w:val="Textoindependiente"/>
              <w:jc w:val="center"/>
              <w:rPr>
                <w:rFonts w:ascii="Arial" w:hAnsi="Arial" w:cs="Arial"/>
                <w:b/>
                <w:caps/>
                <w:sz w:val="20"/>
              </w:rPr>
            </w:pPr>
            <w:r w:rsidRPr="004D0910">
              <w:rPr>
                <w:rFonts w:ascii="Arial" w:hAnsi="Arial" w:cs="Arial"/>
                <w:b/>
                <w:caps/>
                <w:sz w:val="20"/>
              </w:rPr>
              <w:t>NOMBRE</w:t>
            </w:r>
          </w:p>
          <w:p w:rsidR="007B2DF4" w:rsidRPr="004D0910" w:rsidRDefault="007B2DF4" w:rsidP="00AB4CD6">
            <w:pPr>
              <w:pStyle w:val="Textoindependiente"/>
              <w:jc w:val="center"/>
              <w:rPr>
                <w:rFonts w:ascii="Arial" w:hAnsi="Arial" w:cs="Arial"/>
                <w:b/>
                <w:caps/>
                <w:sz w:val="20"/>
              </w:rPr>
            </w:pPr>
          </w:p>
        </w:tc>
        <w:tc>
          <w:tcPr>
            <w:tcW w:w="2313" w:type="dxa"/>
            <w:tcBorders>
              <w:bottom w:val="single" w:sz="4" w:space="0" w:color="auto"/>
            </w:tcBorders>
            <w:shd w:val="clear" w:color="auto" w:fill="A6A6A6"/>
          </w:tcPr>
          <w:p w:rsidR="007B2DF4" w:rsidRPr="004D0910" w:rsidRDefault="007B2DF4" w:rsidP="00AB4CD6">
            <w:pPr>
              <w:pStyle w:val="Textoindependiente"/>
              <w:jc w:val="center"/>
              <w:rPr>
                <w:rFonts w:ascii="Arial" w:hAnsi="Arial" w:cs="Arial"/>
                <w:b/>
                <w:caps/>
                <w:sz w:val="20"/>
              </w:rPr>
            </w:pPr>
          </w:p>
          <w:p w:rsidR="007B2DF4" w:rsidRPr="004D0910" w:rsidRDefault="007B2DF4" w:rsidP="00AB4CD6">
            <w:pPr>
              <w:pStyle w:val="Textoindependiente"/>
              <w:jc w:val="center"/>
              <w:rPr>
                <w:rFonts w:ascii="Arial" w:hAnsi="Arial" w:cs="Arial"/>
                <w:b/>
                <w:caps/>
                <w:sz w:val="20"/>
              </w:rPr>
            </w:pPr>
            <w:r w:rsidRPr="004D0910">
              <w:rPr>
                <w:rFonts w:ascii="Arial" w:hAnsi="Arial" w:cs="Arial"/>
                <w:b/>
                <w:caps/>
                <w:sz w:val="20"/>
              </w:rPr>
              <w:t>VOTO A FAVOR</w:t>
            </w:r>
          </w:p>
        </w:tc>
        <w:tc>
          <w:tcPr>
            <w:tcW w:w="2460" w:type="dxa"/>
            <w:tcBorders>
              <w:bottom w:val="single" w:sz="4" w:space="0" w:color="auto"/>
            </w:tcBorders>
            <w:shd w:val="clear" w:color="auto" w:fill="A6A6A6"/>
          </w:tcPr>
          <w:p w:rsidR="007B2DF4" w:rsidRPr="004D0910" w:rsidRDefault="007B2DF4" w:rsidP="00AB4CD6">
            <w:pPr>
              <w:pStyle w:val="Textoindependiente"/>
              <w:jc w:val="center"/>
              <w:rPr>
                <w:rFonts w:ascii="Arial" w:hAnsi="Arial" w:cs="Arial"/>
                <w:b/>
                <w:caps/>
                <w:sz w:val="20"/>
              </w:rPr>
            </w:pPr>
          </w:p>
          <w:p w:rsidR="007B2DF4" w:rsidRPr="004D0910" w:rsidRDefault="007B2DF4" w:rsidP="00AB4CD6">
            <w:pPr>
              <w:pStyle w:val="Textoindependiente"/>
              <w:jc w:val="center"/>
              <w:rPr>
                <w:rFonts w:ascii="Arial" w:hAnsi="Arial" w:cs="Arial"/>
                <w:b/>
                <w:caps/>
                <w:sz w:val="20"/>
              </w:rPr>
            </w:pPr>
            <w:r w:rsidRPr="004D0910">
              <w:rPr>
                <w:rFonts w:ascii="Arial" w:hAnsi="Arial" w:cs="Arial"/>
                <w:b/>
                <w:caps/>
                <w:sz w:val="20"/>
              </w:rPr>
              <w:t>VOTO EN CONTRA</w:t>
            </w:r>
          </w:p>
        </w:tc>
      </w:tr>
      <w:tr w:rsidR="004B76B0" w:rsidRPr="004D0910" w:rsidTr="009E454C">
        <w:trPr>
          <w:trHeight w:val="147"/>
          <w:jc w:val="center"/>
        </w:trPr>
        <w:tc>
          <w:tcPr>
            <w:tcW w:w="2311" w:type="dxa"/>
            <w:tcBorders>
              <w:top w:val="nil"/>
              <w:bottom w:val="single" w:sz="4" w:space="0" w:color="auto"/>
            </w:tcBorders>
            <w:shd w:val="clear" w:color="auto" w:fill="auto"/>
          </w:tcPr>
          <w:p w:rsidR="004B76B0" w:rsidRPr="004D0910" w:rsidRDefault="004B76B0" w:rsidP="00F90AFE">
            <w:pPr>
              <w:pStyle w:val="Textoindependiente"/>
              <w:jc w:val="center"/>
              <w:rPr>
                <w:rFonts w:ascii="Arial" w:hAnsi="Arial" w:cs="Arial"/>
                <w:caps/>
                <w:sz w:val="20"/>
              </w:rPr>
            </w:pPr>
          </w:p>
          <w:p w:rsidR="004B76B0" w:rsidRPr="004D0910" w:rsidRDefault="004B76B0" w:rsidP="00F90AFE">
            <w:pPr>
              <w:pStyle w:val="Textoindependiente"/>
              <w:jc w:val="center"/>
              <w:rPr>
                <w:rFonts w:ascii="Arial" w:hAnsi="Arial" w:cs="Arial"/>
                <w:caps/>
                <w:sz w:val="20"/>
              </w:rPr>
            </w:pPr>
          </w:p>
          <w:p w:rsidR="004B76B0" w:rsidRPr="004D0910" w:rsidRDefault="004B76B0" w:rsidP="00F90AFE">
            <w:pPr>
              <w:pStyle w:val="Textoindependiente"/>
              <w:jc w:val="center"/>
              <w:rPr>
                <w:rFonts w:ascii="Arial" w:hAnsi="Arial" w:cs="Arial"/>
                <w:b/>
                <w:noProof/>
                <w:sz w:val="20"/>
                <w:lang w:val="es-MX" w:eastAsia="es-MX"/>
              </w:rPr>
            </w:pPr>
          </w:p>
          <w:p w:rsidR="004B76B0" w:rsidRPr="004D0910" w:rsidRDefault="004B76B0" w:rsidP="00F90AFE">
            <w:pPr>
              <w:pStyle w:val="Textoindependiente"/>
              <w:jc w:val="center"/>
              <w:rPr>
                <w:rFonts w:ascii="Arial" w:hAnsi="Arial" w:cs="Arial"/>
                <w:caps/>
                <w:sz w:val="20"/>
              </w:rPr>
            </w:pPr>
            <w:r w:rsidRPr="004D0910">
              <w:rPr>
                <w:rFonts w:ascii="Arial" w:hAnsi="Arial" w:cs="Arial"/>
                <w:b/>
                <w:noProof/>
                <w:sz w:val="20"/>
                <w:lang w:val="es-MX" w:eastAsia="es-MX"/>
              </w:rPr>
              <w:t>VOCAL</w:t>
            </w:r>
          </w:p>
        </w:tc>
        <w:tc>
          <w:tcPr>
            <w:tcW w:w="2125" w:type="dxa"/>
            <w:tcBorders>
              <w:top w:val="nil"/>
              <w:bottom w:val="single" w:sz="4" w:space="0" w:color="auto"/>
            </w:tcBorders>
            <w:shd w:val="clear" w:color="auto" w:fill="auto"/>
          </w:tcPr>
          <w:p w:rsidR="00AF152A" w:rsidRDefault="00AF152A" w:rsidP="00566274">
            <w:pPr>
              <w:jc w:val="center"/>
              <w:rPr>
                <w:rFonts w:ascii="Arial" w:hAnsi="Arial" w:cs="Arial"/>
                <w:noProof/>
                <w:sz w:val="20"/>
                <w:szCs w:val="20"/>
                <w:lang w:val="es-MX" w:eastAsia="es-MX"/>
              </w:rPr>
            </w:pPr>
            <w:r w:rsidRPr="004D0910">
              <w:rPr>
                <w:rFonts w:ascii="Arial" w:hAnsi="Arial" w:cs="Arial"/>
                <w:noProof/>
                <w:sz w:val="20"/>
                <w:szCs w:val="20"/>
                <w:lang w:val="es-MX" w:eastAsia="es-MX"/>
              </w:rPr>
              <w:drawing>
                <wp:anchor distT="0" distB="0" distL="114300" distR="114300" simplePos="0" relativeHeight="251661312" behindDoc="0" locked="0" layoutInCell="1" allowOverlap="1" wp14:anchorId="1A65966E" wp14:editId="4648ACC3">
                  <wp:simplePos x="0" y="0"/>
                  <wp:positionH relativeFrom="column">
                    <wp:posOffset>233364</wp:posOffset>
                  </wp:positionH>
                  <wp:positionV relativeFrom="paragraph">
                    <wp:posOffset>20955</wp:posOffset>
                  </wp:positionV>
                  <wp:extent cx="707390" cy="945941"/>
                  <wp:effectExtent l="0" t="0" r="0" b="6985"/>
                  <wp:wrapNone/>
                  <wp:docPr id="17" name="Imagen 17"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7390" cy="945941"/>
                          </a:xfrm>
                          <a:prstGeom prst="rect">
                            <a:avLst/>
                          </a:prstGeom>
                          <a:noFill/>
                          <a:ln>
                            <a:noFill/>
                          </a:ln>
                        </pic:spPr>
                      </pic:pic>
                    </a:graphicData>
                  </a:graphic>
                </wp:anchor>
              </w:drawing>
            </w:r>
          </w:p>
          <w:p w:rsidR="00AF152A" w:rsidRDefault="00AF152A" w:rsidP="00566274">
            <w:pPr>
              <w:jc w:val="center"/>
              <w:rPr>
                <w:rFonts w:ascii="Arial" w:hAnsi="Arial" w:cs="Arial"/>
                <w:noProof/>
                <w:sz w:val="20"/>
                <w:szCs w:val="20"/>
                <w:lang w:val="es-MX" w:eastAsia="es-MX"/>
              </w:rPr>
            </w:pPr>
          </w:p>
          <w:p w:rsidR="00AF152A" w:rsidRDefault="00AF152A" w:rsidP="00566274">
            <w:pPr>
              <w:jc w:val="center"/>
              <w:rPr>
                <w:rFonts w:ascii="Arial" w:hAnsi="Arial" w:cs="Arial"/>
                <w:noProof/>
                <w:sz w:val="20"/>
                <w:szCs w:val="20"/>
                <w:lang w:val="es-MX" w:eastAsia="es-MX"/>
              </w:rPr>
            </w:pPr>
          </w:p>
          <w:p w:rsidR="00AF152A" w:rsidRDefault="00AF152A" w:rsidP="00566274">
            <w:pPr>
              <w:jc w:val="center"/>
              <w:rPr>
                <w:rFonts w:ascii="Arial" w:hAnsi="Arial" w:cs="Arial"/>
                <w:noProof/>
                <w:sz w:val="20"/>
                <w:szCs w:val="20"/>
                <w:lang w:val="es-MX" w:eastAsia="es-MX"/>
              </w:rPr>
            </w:pPr>
          </w:p>
          <w:p w:rsidR="00AF152A" w:rsidRDefault="00AF152A" w:rsidP="00566274">
            <w:pPr>
              <w:jc w:val="center"/>
              <w:rPr>
                <w:rFonts w:ascii="Arial" w:hAnsi="Arial" w:cs="Arial"/>
                <w:noProof/>
                <w:sz w:val="20"/>
                <w:szCs w:val="20"/>
                <w:lang w:val="es-MX" w:eastAsia="es-MX"/>
              </w:rPr>
            </w:pPr>
          </w:p>
          <w:p w:rsidR="00AF152A" w:rsidRDefault="00AF152A" w:rsidP="00566274">
            <w:pPr>
              <w:jc w:val="center"/>
              <w:rPr>
                <w:rFonts w:ascii="Arial" w:hAnsi="Arial" w:cs="Arial"/>
                <w:noProof/>
                <w:sz w:val="20"/>
                <w:szCs w:val="20"/>
                <w:lang w:val="es-MX" w:eastAsia="es-MX"/>
              </w:rPr>
            </w:pPr>
          </w:p>
          <w:p w:rsidR="00AF152A" w:rsidRDefault="00AF152A" w:rsidP="00566274">
            <w:pPr>
              <w:jc w:val="center"/>
              <w:rPr>
                <w:rFonts w:ascii="Arial" w:hAnsi="Arial" w:cs="Arial"/>
                <w:noProof/>
                <w:sz w:val="20"/>
                <w:szCs w:val="20"/>
                <w:lang w:val="es-MX" w:eastAsia="es-MX"/>
              </w:rPr>
            </w:pPr>
          </w:p>
          <w:p w:rsidR="003A193E" w:rsidRPr="004D0910" w:rsidRDefault="003A193E" w:rsidP="00566274">
            <w:pPr>
              <w:jc w:val="center"/>
              <w:rPr>
                <w:rFonts w:ascii="Arial" w:hAnsi="Arial" w:cs="Arial"/>
                <w:noProof/>
                <w:sz w:val="20"/>
                <w:szCs w:val="20"/>
                <w:lang w:val="es-MX" w:eastAsia="es-MX"/>
              </w:rPr>
            </w:pPr>
          </w:p>
          <w:p w:rsidR="004B76B0" w:rsidRPr="004D0910" w:rsidRDefault="003A193E" w:rsidP="00761A51">
            <w:pPr>
              <w:jc w:val="center"/>
              <w:rPr>
                <w:rFonts w:ascii="Arial" w:hAnsi="Arial" w:cs="Arial"/>
                <w:b/>
                <w:caps/>
                <w:sz w:val="20"/>
                <w:szCs w:val="20"/>
                <w:lang w:val="pt-BR"/>
              </w:rPr>
            </w:pPr>
            <w:r w:rsidRPr="004D0910">
              <w:rPr>
                <w:rFonts w:ascii="Arial" w:hAnsi="Arial" w:cs="Arial"/>
                <w:b/>
                <w:caps/>
                <w:sz w:val="20"/>
                <w:szCs w:val="20"/>
                <w:lang w:val="pt-BR"/>
              </w:rPr>
              <w:t xml:space="preserve">DIP. </w:t>
            </w:r>
            <w:r w:rsidR="00761A51" w:rsidRPr="004D0910">
              <w:rPr>
                <w:rFonts w:ascii="Arial" w:hAnsi="Arial" w:cs="Arial"/>
                <w:b/>
                <w:caps/>
                <w:sz w:val="20"/>
                <w:szCs w:val="20"/>
                <w:lang w:val="pt-BR"/>
              </w:rPr>
              <w:t>FELIPE CERVERA HERNÁNDEZ</w:t>
            </w:r>
          </w:p>
        </w:tc>
        <w:tc>
          <w:tcPr>
            <w:tcW w:w="2313" w:type="dxa"/>
            <w:tcBorders>
              <w:top w:val="nil"/>
              <w:bottom w:val="single" w:sz="4" w:space="0" w:color="auto"/>
            </w:tcBorders>
            <w:shd w:val="clear" w:color="auto" w:fill="auto"/>
          </w:tcPr>
          <w:p w:rsidR="004B76B0" w:rsidRPr="004D0910" w:rsidRDefault="004B76B0" w:rsidP="00F90AFE">
            <w:pPr>
              <w:pStyle w:val="Textoindependiente"/>
              <w:rPr>
                <w:rFonts w:ascii="Arial" w:hAnsi="Arial" w:cs="Arial"/>
                <w:caps/>
                <w:sz w:val="20"/>
              </w:rPr>
            </w:pPr>
          </w:p>
        </w:tc>
        <w:tc>
          <w:tcPr>
            <w:tcW w:w="2460" w:type="dxa"/>
            <w:tcBorders>
              <w:top w:val="nil"/>
              <w:bottom w:val="single" w:sz="4" w:space="0" w:color="auto"/>
            </w:tcBorders>
            <w:shd w:val="clear" w:color="auto" w:fill="auto"/>
          </w:tcPr>
          <w:p w:rsidR="004B76B0" w:rsidRPr="004D0910" w:rsidRDefault="004B76B0" w:rsidP="00F90AFE">
            <w:pPr>
              <w:pStyle w:val="Textoindependiente"/>
              <w:rPr>
                <w:rFonts w:ascii="Arial" w:hAnsi="Arial" w:cs="Arial"/>
                <w:caps/>
                <w:sz w:val="20"/>
              </w:rPr>
            </w:pPr>
          </w:p>
        </w:tc>
      </w:tr>
      <w:tr w:rsidR="00761A51" w:rsidRPr="004D0910" w:rsidTr="009E454C">
        <w:trPr>
          <w:trHeight w:val="147"/>
          <w:jc w:val="center"/>
        </w:trPr>
        <w:tc>
          <w:tcPr>
            <w:tcW w:w="2311" w:type="dxa"/>
            <w:tcBorders>
              <w:top w:val="single" w:sz="4" w:space="0" w:color="auto"/>
              <w:bottom w:val="single" w:sz="4" w:space="0" w:color="auto"/>
            </w:tcBorders>
            <w:shd w:val="clear" w:color="auto" w:fill="auto"/>
          </w:tcPr>
          <w:p w:rsidR="004D0910" w:rsidRDefault="004D0910" w:rsidP="00F90AFE">
            <w:pPr>
              <w:pStyle w:val="Textoindependiente"/>
              <w:jc w:val="center"/>
              <w:rPr>
                <w:rFonts w:ascii="Arial" w:hAnsi="Arial" w:cs="Arial"/>
                <w:b/>
                <w:noProof/>
                <w:sz w:val="20"/>
                <w:lang w:val="es-MX" w:eastAsia="es-MX"/>
              </w:rPr>
            </w:pPr>
          </w:p>
          <w:p w:rsidR="004D0910" w:rsidRDefault="004D0910" w:rsidP="00F90AFE">
            <w:pPr>
              <w:pStyle w:val="Textoindependiente"/>
              <w:jc w:val="center"/>
              <w:rPr>
                <w:rFonts w:ascii="Arial" w:hAnsi="Arial" w:cs="Arial"/>
                <w:b/>
                <w:noProof/>
                <w:sz w:val="20"/>
                <w:lang w:val="es-MX" w:eastAsia="es-MX"/>
              </w:rPr>
            </w:pPr>
          </w:p>
          <w:p w:rsidR="004D0910" w:rsidRDefault="004D0910" w:rsidP="00F90AFE">
            <w:pPr>
              <w:pStyle w:val="Textoindependiente"/>
              <w:jc w:val="center"/>
              <w:rPr>
                <w:rFonts w:ascii="Arial" w:hAnsi="Arial" w:cs="Arial"/>
                <w:b/>
                <w:noProof/>
                <w:sz w:val="20"/>
                <w:lang w:val="es-MX" w:eastAsia="es-MX"/>
              </w:rPr>
            </w:pPr>
          </w:p>
          <w:p w:rsidR="00761A51" w:rsidRPr="004D0910" w:rsidRDefault="00761A51" w:rsidP="004D0910">
            <w:pPr>
              <w:pStyle w:val="Textoindependiente"/>
              <w:jc w:val="center"/>
              <w:rPr>
                <w:rFonts w:ascii="Arial" w:hAnsi="Arial" w:cs="Arial"/>
                <w:caps/>
                <w:sz w:val="20"/>
              </w:rPr>
            </w:pPr>
            <w:r w:rsidRPr="004D0910">
              <w:rPr>
                <w:rFonts w:ascii="Arial" w:hAnsi="Arial" w:cs="Arial"/>
                <w:b/>
                <w:noProof/>
                <w:sz w:val="20"/>
                <w:lang w:val="es-MX" w:eastAsia="es-MX"/>
              </w:rPr>
              <w:t>VOCAL</w:t>
            </w:r>
          </w:p>
        </w:tc>
        <w:tc>
          <w:tcPr>
            <w:tcW w:w="2125" w:type="dxa"/>
            <w:tcBorders>
              <w:top w:val="single" w:sz="4" w:space="0" w:color="auto"/>
              <w:bottom w:val="single" w:sz="4" w:space="0" w:color="auto"/>
            </w:tcBorders>
            <w:shd w:val="clear" w:color="auto" w:fill="auto"/>
          </w:tcPr>
          <w:p w:rsidR="00E31282" w:rsidRDefault="00E31282" w:rsidP="00566274">
            <w:pPr>
              <w:jc w:val="center"/>
              <w:rPr>
                <w:rFonts w:ascii="Arial" w:hAnsi="Arial" w:cs="Arial"/>
                <w:b/>
                <w:caps/>
                <w:sz w:val="20"/>
                <w:szCs w:val="20"/>
                <w:lang w:val="pt-BR"/>
              </w:rPr>
            </w:pPr>
            <w:r w:rsidRPr="004D0910">
              <w:rPr>
                <w:rFonts w:ascii="Arial" w:hAnsi="Arial" w:cs="Arial"/>
                <w:noProof/>
                <w:sz w:val="20"/>
                <w:szCs w:val="20"/>
                <w:lang w:val="es-MX" w:eastAsia="es-MX"/>
              </w:rPr>
              <w:drawing>
                <wp:inline distT="0" distB="0" distL="0" distR="0" wp14:anchorId="44D1F7BC" wp14:editId="12BBD871">
                  <wp:extent cx="726440" cy="971415"/>
                  <wp:effectExtent l="0" t="0" r="0" b="635"/>
                  <wp:docPr id="19" name="Imagen 19"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adef997926bcfc02992826b71de049e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8136" cy="973683"/>
                          </a:xfrm>
                          <a:prstGeom prst="rect">
                            <a:avLst/>
                          </a:prstGeom>
                          <a:noFill/>
                          <a:ln>
                            <a:noFill/>
                          </a:ln>
                        </pic:spPr>
                      </pic:pic>
                    </a:graphicData>
                  </a:graphic>
                </wp:inline>
              </w:drawing>
            </w:r>
          </w:p>
          <w:p w:rsidR="00AF152A" w:rsidRPr="004D0910" w:rsidRDefault="00AF152A" w:rsidP="00566274">
            <w:pPr>
              <w:jc w:val="center"/>
              <w:rPr>
                <w:rFonts w:ascii="Arial" w:hAnsi="Arial" w:cs="Arial"/>
                <w:b/>
                <w:caps/>
                <w:sz w:val="20"/>
                <w:szCs w:val="20"/>
                <w:lang w:val="pt-BR"/>
              </w:rPr>
            </w:pPr>
          </w:p>
          <w:p w:rsidR="00761A51" w:rsidRPr="004D0910" w:rsidRDefault="00761A51" w:rsidP="00566274">
            <w:pPr>
              <w:jc w:val="center"/>
              <w:rPr>
                <w:rFonts w:ascii="Arial" w:hAnsi="Arial" w:cs="Arial"/>
                <w:b/>
                <w:caps/>
                <w:sz w:val="20"/>
                <w:szCs w:val="20"/>
                <w:lang w:val="pt-BR"/>
              </w:rPr>
            </w:pPr>
            <w:r w:rsidRPr="004D0910">
              <w:rPr>
                <w:rFonts w:ascii="Arial" w:hAnsi="Arial" w:cs="Arial"/>
                <w:b/>
                <w:caps/>
                <w:sz w:val="20"/>
                <w:szCs w:val="20"/>
                <w:lang w:val="pt-BR"/>
              </w:rPr>
              <w:t>DIP. VÍCTOR MERARI SÁNCHEZ ROCA</w:t>
            </w:r>
          </w:p>
        </w:tc>
        <w:tc>
          <w:tcPr>
            <w:tcW w:w="2313" w:type="dxa"/>
            <w:tcBorders>
              <w:top w:val="single" w:sz="4" w:space="0" w:color="auto"/>
              <w:bottom w:val="single" w:sz="4" w:space="0" w:color="auto"/>
            </w:tcBorders>
            <w:shd w:val="clear" w:color="auto" w:fill="auto"/>
          </w:tcPr>
          <w:p w:rsidR="00761A51" w:rsidRPr="004D0910" w:rsidRDefault="00761A51" w:rsidP="00F90AFE">
            <w:pPr>
              <w:pStyle w:val="Textoindependiente"/>
              <w:rPr>
                <w:rFonts w:ascii="Arial" w:hAnsi="Arial" w:cs="Arial"/>
                <w:caps/>
                <w:sz w:val="20"/>
              </w:rPr>
            </w:pPr>
          </w:p>
        </w:tc>
        <w:tc>
          <w:tcPr>
            <w:tcW w:w="2460" w:type="dxa"/>
            <w:tcBorders>
              <w:top w:val="single" w:sz="4" w:space="0" w:color="auto"/>
              <w:bottom w:val="single" w:sz="4" w:space="0" w:color="auto"/>
            </w:tcBorders>
            <w:shd w:val="clear" w:color="auto" w:fill="auto"/>
          </w:tcPr>
          <w:p w:rsidR="00761A51" w:rsidRPr="004D0910" w:rsidRDefault="00761A51" w:rsidP="00F90AFE">
            <w:pPr>
              <w:pStyle w:val="Textoindependiente"/>
              <w:rPr>
                <w:rFonts w:ascii="Arial" w:hAnsi="Arial" w:cs="Arial"/>
                <w:caps/>
                <w:sz w:val="20"/>
              </w:rPr>
            </w:pPr>
          </w:p>
        </w:tc>
      </w:tr>
      <w:tr w:rsidR="00761A51" w:rsidRPr="004D0910" w:rsidTr="009E454C">
        <w:trPr>
          <w:trHeight w:val="147"/>
          <w:jc w:val="center"/>
        </w:trPr>
        <w:tc>
          <w:tcPr>
            <w:tcW w:w="2311" w:type="dxa"/>
            <w:tcBorders>
              <w:top w:val="nil"/>
            </w:tcBorders>
            <w:shd w:val="clear" w:color="auto" w:fill="auto"/>
          </w:tcPr>
          <w:p w:rsidR="004D0910" w:rsidRDefault="004D0910" w:rsidP="00F90AFE">
            <w:pPr>
              <w:pStyle w:val="Textoindependiente"/>
              <w:jc w:val="center"/>
              <w:rPr>
                <w:rFonts w:ascii="Arial" w:hAnsi="Arial" w:cs="Arial"/>
                <w:b/>
                <w:noProof/>
                <w:sz w:val="20"/>
                <w:lang w:val="es-MX" w:eastAsia="es-MX"/>
              </w:rPr>
            </w:pPr>
          </w:p>
          <w:p w:rsidR="004D0910" w:rsidRDefault="004D0910" w:rsidP="00F90AFE">
            <w:pPr>
              <w:pStyle w:val="Textoindependiente"/>
              <w:jc w:val="center"/>
              <w:rPr>
                <w:rFonts w:ascii="Arial" w:hAnsi="Arial" w:cs="Arial"/>
                <w:b/>
                <w:noProof/>
                <w:sz w:val="20"/>
                <w:lang w:val="es-MX" w:eastAsia="es-MX"/>
              </w:rPr>
            </w:pPr>
          </w:p>
          <w:p w:rsidR="004D0910" w:rsidRDefault="004D0910" w:rsidP="00F90AFE">
            <w:pPr>
              <w:pStyle w:val="Textoindependiente"/>
              <w:jc w:val="center"/>
              <w:rPr>
                <w:rFonts w:ascii="Arial" w:hAnsi="Arial" w:cs="Arial"/>
                <w:b/>
                <w:noProof/>
                <w:sz w:val="20"/>
                <w:lang w:val="es-MX" w:eastAsia="es-MX"/>
              </w:rPr>
            </w:pPr>
          </w:p>
          <w:p w:rsidR="00761A51" w:rsidRPr="004D0910" w:rsidRDefault="00761A51" w:rsidP="00F90AFE">
            <w:pPr>
              <w:pStyle w:val="Textoindependiente"/>
              <w:jc w:val="center"/>
              <w:rPr>
                <w:rFonts w:ascii="Arial" w:hAnsi="Arial" w:cs="Arial"/>
                <w:b/>
                <w:noProof/>
                <w:sz w:val="20"/>
                <w:lang w:val="es-MX" w:eastAsia="es-MX"/>
              </w:rPr>
            </w:pPr>
            <w:r w:rsidRPr="004D0910">
              <w:rPr>
                <w:rFonts w:ascii="Arial" w:hAnsi="Arial" w:cs="Arial"/>
                <w:b/>
                <w:noProof/>
                <w:sz w:val="20"/>
                <w:lang w:val="es-MX" w:eastAsia="es-MX"/>
              </w:rPr>
              <w:t>VOCAL</w:t>
            </w:r>
          </w:p>
        </w:tc>
        <w:tc>
          <w:tcPr>
            <w:tcW w:w="2125" w:type="dxa"/>
            <w:tcBorders>
              <w:top w:val="nil"/>
            </w:tcBorders>
            <w:shd w:val="clear" w:color="auto" w:fill="auto"/>
          </w:tcPr>
          <w:p w:rsidR="00E31282" w:rsidRDefault="00E31282" w:rsidP="00566274">
            <w:pPr>
              <w:jc w:val="center"/>
              <w:rPr>
                <w:rFonts w:ascii="Arial" w:hAnsi="Arial" w:cs="Arial"/>
                <w:b/>
                <w:caps/>
                <w:sz w:val="20"/>
                <w:szCs w:val="20"/>
                <w:lang w:val="pt-BR"/>
              </w:rPr>
            </w:pPr>
            <w:r w:rsidRPr="004D0910">
              <w:rPr>
                <w:rFonts w:ascii="Arial" w:hAnsi="Arial" w:cs="Arial"/>
                <w:noProof/>
                <w:sz w:val="20"/>
                <w:szCs w:val="20"/>
                <w:lang w:val="es-MX" w:eastAsia="es-MX"/>
              </w:rPr>
              <w:drawing>
                <wp:anchor distT="0" distB="0" distL="114300" distR="114300" simplePos="0" relativeHeight="251663360" behindDoc="0" locked="0" layoutInCell="1" allowOverlap="1">
                  <wp:simplePos x="0" y="0"/>
                  <wp:positionH relativeFrom="column">
                    <wp:posOffset>273685</wp:posOffset>
                  </wp:positionH>
                  <wp:positionV relativeFrom="paragraph">
                    <wp:posOffset>171450</wp:posOffset>
                  </wp:positionV>
                  <wp:extent cx="666750" cy="891595"/>
                  <wp:effectExtent l="0" t="0" r="0" b="3810"/>
                  <wp:wrapSquare wrapText="bothSides"/>
                  <wp:docPr id="20" name="Imagen 20"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ngresoyucatan.gob.mx/recursos/diputado/c5c6db01133009053e1d7468b411085b.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6750" cy="891595"/>
                          </a:xfrm>
                          <a:prstGeom prst="rect">
                            <a:avLst/>
                          </a:prstGeom>
                          <a:noFill/>
                          <a:ln>
                            <a:noFill/>
                          </a:ln>
                        </pic:spPr>
                      </pic:pic>
                    </a:graphicData>
                  </a:graphic>
                </wp:anchor>
              </w:drawing>
            </w:r>
          </w:p>
          <w:p w:rsidR="00AF152A" w:rsidRPr="004D0910" w:rsidRDefault="00AF152A" w:rsidP="00566274">
            <w:pPr>
              <w:jc w:val="center"/>
              <w:rPr>
                <w:rFonts w:ascii="Arial" w:hAnsi="Arial" w:cs="Arial"/>
                <w:b/>
                <w:caps/>
                <w:sz w:val="20"/>
                <w:szCs w:val="20"/>
                <w:lang w:val="pt-BR"/>
              </w:rPr>
            </w:pPr>
          </w:p>
          <w:p w:rsidR="00761A51" w:rsidRPr="004D0910" w:rsidRDefault="00761A51" w:rsidP="00566274">
            <w:pPr>
              <w:jc w:val="center"/>
              <w:rPr>
                <w:rFonts w:ascii="Arial" w:hAnsi="Arial" w:cs="Arial"/>
                <w:b/>
                <w:caps/>
                <w:sz w:val="20"/>
                <w:szCs w:val="20"/>
                <w:lang w:val="pt-BR"/>
              </w:rPr>
            </w:pPr>
            <w:r w:rsidRPr="004D0910">
              <w:rPr>
                <w:rFonts w:ascii="Arial" w:hAnsi="Arial" w:cs="Arial"/>
                <w:b/>
                <w:caps/>
                <w:sz w:val="20"/>
                <w:szCs w:val="20"/>
                <w:lang w:val="pt-BR"/>
              </w:rPr>
              <w:t>DIP. MARTÍN ENRIQUE CASTILLO RUZ</w:t>
            </w:r>
          </w:p>
        </w:tc>
        <w:tc>
          <w:tcPr>
            <w:tcW w:w="2313" w:type="dxa"/>
            <w:tcBorders>
              <w:top w:val="nil"/>
            </w:tcBorders>
            <w:shd w:val="clear" w:color="auto" w:fill="auto"/>
          </w:tcPr>
          <w:p w:rsidR="00761A51" w:rsidRPr="004D0910" w:rsidRDefault="00761A51" w:rsidP="00F90AFE">
            <w:pPr>
              <w:pStyle w:val="Textoindependiente"/>
              <w:rPr>
                <w:rFonts w:ascii="Arial" w:hAnsi="Arial" w:cs="Arial"/>
                <w:caps/>
                <w:sz w:val="20"/>
              </w:rPr>
            </w:pPr>
          </w:p>
        </w:tc>
        <w:tc>
          <w:tcPr>
            <w:tcW w:w="2460" w:type="dxa"/>
            <w:tcBorders>
              <w:top w:val="nil"/>
            </w:tcBorders>
            <w:shd w:val="clear" w:color="auto" w:fill="auto"/>
          </w:tcPr>
          <w:p w:rsidR="00761A51" w:rsidRPr="004D0910" w:rsidRDefault="00761A51" w:rsidP="00F90AFE">
            <w:pPr>
              <w:pStyle w:val="Textoindependiente"/>
              <w:rPr>
                <w:rFonts w:ascii="Arial" w:hAnsi="Arial" w:cs="Arial"/>
                <w:caps/>
                <w:sz w:val="20"/>
              </w:rPr>
            </w:pPr>
          </w:p>
        </w:tc>
      </w:tr>
    </w:tbl>
    <w:p w:rsidR="0029715C" w:rsidRPr="000B5DFF" w:rsidRDefault="009E454C" w:rsidP="00AF152A">
      <w:pPr>
        <w:ind w:left="-284" w:right="-283"/>
        <w:jc w:val="both"/>
        <w:rPr>
          <w:rFonts w:ascii="Arial" w:hAnsi="Arial" w:cs="Arial"/>
          <w:i/>
          <w:sz w:val="16"/>
          <w:szCs w:val="16"/>
        </w:rPr>
      </w:pPr>
      <w:r w:rsidRPr="00D140D1">
        <w:rPr>
          <w:rFonts w:ascii="Arial" w:hAnsi="Arial" w:cs="Arial"/>
          <w:i/>
          <w:sz w:val="16"/>
          <w:szCs w:val="16"/>
        </w:rPr>
        <w:t>Esta hoja de firmas pertenece al Dictamen de Decreto</w:t>
      </w:r>
      <w:r w:rsidRPr="00D140D1">
        <w:rPr>
          <w:rFonts w:ascii="Arial" w:hAnsi="Arial" w:cs="Arial"/>
          <w:i/>
          <w:sz w:val="16"/>
        </w:rPr>
        <w:t xml:space="preserve"> </w:t>
      </w:r>
      <w:r w:rsidRPr="00D140D1">
        <w:rPr>
          <w:rFonts w:ascii="Arial" w:hAnsi="Arial" w:cs="Arial"/>
          <w:i/>
          <w:sz w:val="16"/>
          <w:szCs w:val="16"/>
        </w:rPr>
        <w:t xml:space="preserve">por el que </w:t>
      </w:r>
      <w:r w:rsidR="00F665D3">
        <w:rPr>
          <w:rFonts w:ascii="Arial" w:hAnsi="Arial" w:cs="Arial"/>
          <w:i/>
          <w:sz w:val="16"/>
          <w:szCs w:val="16"/>
        </w:rPr>
        <w:t>se reforma</w:t>
      </w:r>
      <w:r w:rsidRPr="009E454C">
        <w:rPr>
          <w:rFonts w:ascii="Arial" w:hAnsi="Arial" w:cs="Arial"/>
          <w:i/>
          <w:sz w:val="16"/>
          <w:szCs w:val="16"/>
        </w:rPr>
        <w:t xml:space="preserve"> el párrafo primero; y </w:t>
      </w:r>
      <w:r w:rsidR="00F665D3">
        <w:rPr>
          <w:rFonts w:ascii="Arial" w:hAnsi="Arial" w:cs="Arial"/>
          <w:i/>
          <w:sz w:val="16"/>
          <w:szCs w:val="16"/>
        </w:rPr>
        <w:t>se adiciona</w:t>
      </w:r>
      <w:r w:rsidRPr="009E454C">
        <w:rPr>
          <w:rFonts w:ascii="Arial" w:hAnsi="Arial" w:cs="Arial"/>
          <w:i/>
          <w:sz w:val="16"/>
          <w:szCs w:val="16"/>
        </w:rPr>
        <w:t xml:space="preserve"> un </w:t>
      </w:r>
      <w:r w:rsidR="007B2DF4">
        <w:rPr>
          <w:rFonts w:ascii="Arial" w:hAnsi="Arial" w:cs="Arial"/>
          <w:i/>
          <w:sz w:val="16"/>
          <w:szCs w:val="16"/>
        </w:rPr>
        <w:t>cuarto párrafo, a</w:t>
      </w:r>
      <w:r w:rsidRPr="009E454C">
        <w:rPr>
          <w:rFonts w:ascii="Arial" w:hAnsi="Arial" w:cs="Arial"/>
          <w:i/>
          <w:sz w:val="16"/>
          <w:szCs w:val="16"/>
        </w:rPr>
        <w:t xml:space="preserve">l artículo 313 y </w:t>
      </w:r>
      <w:r w:rsidR="007B2DF4">
        <w:rPr>
          <w:rFonts w:ascii="Arial" w:hAnsi="Arial" w:cs="Arial"/>
          <w:i/>
          <w:sz w:val="16"/>
          <w:szCs w:val="16"/>
        </w:rPr>
        <w:t xml:space="preserve">se reforma el artículo </w:t>
      </w:r>
      <w:r w:rsidRPr="009E454C">
        <w:rPr>
          <w:rFonts w:ascii="Arial" w:hAnsi="Arial" w:cs="Arial"/>
          <w:i/>
          <w:sz w:val="16"/>
          <w:szCs w:val="16"/>
        </w:rPr>
        <w:t>315, ambos del Código Penal del Estado de Yucatán</w:t>
      </w:r>
      <w:r>
        <w:rPr>
          <w:rFonts w:ascii="Arial" w:hAnsi="Arial" w:cs="Arial"/>
          <w:i/>
          <w:sz w:val="16"/>
          <w:szCs w:val="16"/>
        </w:rPr>
        <w:t>.</w:t>
      </w:r>
    </w:p>
    <w:sectPr w:rsidR="0029715C" w:rsidRPr="000B5DFF" w:rsidSect="00AF152A">
      <w:headerReference w:type="default" r:id="rId17"/>
      <w:footerReference w:type="even" r:id="rId18"/>
      <w:footerReference w:type="default" r:id="rId19"/>
      <w:pgSz w:w="12242" w:h="15842" w:code="1"/>
      <w:pgMar w:top="2694" w:right="1610" w:bottom="1418" w:left="2268" w:header="794" w:footer="10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393" w:rsidRDefault="00EA4393">
      <w:r>
        <w:separator/>
      </w:r>
    </w:p>
  </w:endnote>
  <w:endnote w:type="continuationSeparator" w:id="0">
    <w:p w:rsidR="00EA4393" w:rsidRDefault="00EA4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055" w:rsidRDefault="00C21055"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C21055" w:rsidRDefault="00C21055"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7981724"/>
      <w:docPartObj>
        <w:docPartGallery w:val="Page Numbers (Bottom of Page)"/>
        <w:docPartUnique/>
      </w:docPartObj>
    </w:sdtPr>
    <w:sdtEndPr/>
    <w:sdtContent>
      <w:p w:rsidR="00C21055" w:rsidRDefault="00C21055">
        <w:pPr>
          <w:pStyle w:val="Piedepgina"/>
          <w:jc w:val="center"/>
        </w:pPr>
        <w:r>
          <w:fldChar w:fldCharType="begin"/>
        </w:r>
        <w:r>
          <w:instrText>PAGE   \* MERGEFORMAT</w:instrText>
        </w:r>
        <w:r>
          <w:fldChar w:fldCharType="separate"/>
        </w:r>
        <w:r w:rsidR="00077303">
          <w:rPr>
            <w:noProof/>
          </w:rPr>
          <w:t>19</w:t>
        </w:r>
        <w:r>
          <w:fldChar w:fldCharType="end"/>
        </w:r>
      </w:p>
    </w:sdtContent>
  </w:sdt>
  <w:p w:rsidR="00C21055" w:rsidRPr="00092373" w:rsidRDefault="00C21055" w:rsidP="00092373">
    <w:pPr>
      <w:pStyle w:val="Piedepgina"/>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393" w:rsidRDefault="00EA4393">
      <w:r>
        <w:separator/>
      </w:r>
    </w:p>
  </w:footnote>
  <w:footnote w:type="continuationSeparator" w:id="0">
    <w:p w:rsidR="00EA4393" w:rsidRDefault="00EA4393">
      <w:r>
        <w:continuationSeparator/>
      </w:r>
    </w:p>
  </w:footnote>
  <w:footnote w:id="1">
    <w:p w:rsidR="00C21055" w:rsidRPr="004F6C4F" w:rsidRDefault="00C21055">
      <w:pPr>
        <w:pStyle w:val="Textonotapie"/>
        <w:rPr>
          <w:lang w:val="es-MX"/>
        </w:rPr>
      </w:pPr>
      <w:r>
        <w:rPr>
          <w:rStyle w:val="Refdenotaalpie"/>
        </w:rPr>
        <w:footnoteRef/>
      </w:r>
      <w:r>
        <w:t xml:space="preserve"> </w:t>
      </w:r>
      <w:hyperlink r:id="rId1" w:history="1">
        <w:r>
          <w:rPr>
            <w:rStyle w:val="Hipervnculo"/>
          </w:rPr>
          <w:t>https://www.unicef.org/mexico/comunicados-prensa/onu-m%C3%A9xico-hace-un-llamado-eliminar-todas-las-formas-de-violencia-sexual-contra</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055" w:rsidRDefault="00C21055">
    <w:pPr>
      <w:pStyle w:val="Encabezado"/>
    </w:pPr>
    <w:r>
      <w:rPr>
        <w:noProof/>
        <w:lang w:val="es-MX" w:eastAsia="es-MX"/>
      </w:rPr>
      <mc:AlternateContent>
        <mc:Choice Requires="wps">
          <w:drawing>
            <wp:anchor distT="0" distB="0" distL="114300" distR="114300" simplePos="0" relativeHeight="251656704" behindDoc="0" locked="0" layoutInCell="1" allowOverlap="1" wp14:anchorId="7CD781DD" wp14:editId="729DEBC0">
              <wp:simplePos x="0" y="0"/>
              <wp:positionH relativeFrom="column">
                <wp:posOffset>960120</wp:posOffset>
              </wp:positionH>
              <wp:positionV relativeFrom="paragraph">
                <wp:posOffset>-69215</wp:posOffset>
              </wp:positionV>
              <wp:extent cx="4286250" cy="6572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055" w:rsidRDefault="00C21055" w:rsidP="000418DA">
                          <w:pPr>
                            <w:pStyle w:val="Encabezado"/>
                            <w:jc w:val="center"/>
                          </w:pPr>
                          <w:r>
                            <w:t>GOBIERNO DEL ESTADO DE YUCATÁN</w:t>
                          </w:r>
                        </w:p>
                        <w:p w:rsidR="00C21055" w:rsidRDefault="00C21055" w:rsidP="000418DA">
                          <w:pPr>
                            <w:pStyle w:val="Ttulo5"/>
                            <w:spacing w:line="240" w:lineRule="auto"/>
                            <w:rPr>
                              <w:rFonts w:ascii="Times New Roman" w:hAnsi="Times New Roman"/>
                              <w:bCs/>
                              <w:sz w:val="24"/>
                            </w:rPr>
                          </w:pPr>
                          <w:r>
                            <w:rPr>
                              <w:rFonts w:ascii="Times New Roman" w:hAnsi="Times New Roman"/>
                              <w:bCs/>
                              <w:sz w:val="24"/>
                            </w:rPr>
                            <w:t>PODER LEGISLATIVO</w:t>
                          </w:r>
                        </w:p>
                        <w:p w:rsidR="00C21055" w:rsidRPr="000C48EA" w:rsidRDefault="00C21055" w:rsidP="000C48EA">
                          <w:pPr>
                            <w:jc w:val="center"/>
                            <w:rPr>
                              <w:rFonts w:ascii="Brush Script MT" w:hAnsi="Brush Script MT"/>
                              <w:i/>
                              <w:lang w:val="es-ES_tradnl"/>
                            </w:rPr>
                          </w:pPr>
                          <w:r w:rsidRPr="000C48EA">
                            <w:rPr>
                              <w:rFonts w:ascii="Brush Script MT" w:hAnsi="Brush Script MT"/>
                              <w:i/>
                              <w:lang w:val="es-ES_tradnl"/>
                            </w:rPr>
                            <w:t>“LXII Legislatura de la paridad de género”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CD781DD" id="_x0000_t202" coordsize="21600,21600" o:spt="202" path="m,l,21600r21600,l21600,xe">
              <v:stroke joinstyle="miter"/>
              <v:path gradientshapeok="t" o:connecttype="rect"/>
            </v:shapetype>
            <v:shape id="Text Box 1" o:spid="_x0000_s1026" type="#_x0000_t202" style="position:absolute;margin-left:75.6pt;margin-top:-5.45pt;width:337.5pt;height:5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" stroked="f">
              <v:textbox>
                <w:txbxContent>
                  <w:p w:rsidR="00C21055" w:rsidRDefault="00C21055" w:rsidP="000418DA">
                    <w:pPr>
                      <w:pStyle w:val="Encabezado"/>
                      <w:jc w:val="center"/>
                    </w:pPr>
                    <w:r>
                      <w:t>GOBIERNO DEL ESTADO DE YUCATÁN</w:t>
                    </w:r>
                  </w:p>
                  <w:p w:rsidR="00C21055" w:rsidRDefault="00C21055" w:rsidP="000418DA">
                    <w:pPr>
                      <w:pStyle w:val="Ttulo5"/>
                      <w:spacing w:line="240" w:lineRule="auto"/>
                      <w:rPr>
                        <w:rFonts w:ascii="Times New Roman" w:hAnsi="Times New Roman"/>
                        <w:bCs/>
                        <w:sz w:val="24"/>
                      </w:rPr>
                    </w:pPr>
                    <w:r>
                      <w:rPr>
                        <w:rFonts w:ascii="Times New Roman" w:hAnsi="Times New Roman"/>
                        <w:bCs/>
                        <w:sz w:val="24"/>
                      </w:rPr>
                      <w:t>PODER LEGISLATIVO</w:t>
                    </w:r>
                  </w:p>
                  <w:p w:rsidR="00C21055" w:rsidRPr="000C48EA" w:rsidRDefault="00C21055" w:rsidP="000C48EA">
                    <w:pPr>
                      <w:jc w:val="center"/>
                      <w:rPr>
                        <w:rFonts w:ascii="Brush Script MT" w:hAnsi="Brush Script MT"/>
                        <w:i/>
                        <w:lang w:val="es-ES_tradnl"/>
                      </w:rPr>
                    </w:pPr>
                    <w:r w:rsidRPr="000C48EA">
                      <w:rPr>
                        <w:rFonts w:ascii="Brush Script MT" w:hAnsi="Brush Script MT"/>
                        <w:i/>
                        <w:lang w:val="es-ES_tradnl"/>
                      </w:rPr>
                      <w:t>“LXII Legislatura de la paridad de género”</w:t>
                    </w:r>
                  </w:p>
                </w:txbxContent>
              </v:textbox>
            </v:shape>
          </w:pict>
        </mc:Fallback>
      </mc:AlternateContent>
    </w:r>
    <w:r w:rsidRPr="00B11D5C">
      <w:rPr>
        <w:noProof/>
        <w:sz w:val="28"/>
        <w:szCs w:val="28"/>
        <w:lang w:val="es-MX" w:eastAsia="es-MX"/>
      </w:rPr>
      <mc:AlternateContent>
        <mc:Choice Requires="wpg">
          <w:drawing>
            <wp:anchor distT="0" distB="0" distL="114300" distR="114300" simplePos="0" relativeHeight="251660800" behindDoc="0" locked="0" layoutInCell="1" allowOverlap="1" wp14:anchorId="40A88FA7" wp14:editId="1D9BCB6B">
              <wp:simplePos x="0" y="0"/>
              <wp:positionH relativeFrom="column">
                <wp:posOffset>-706755</wp:posOffset>
              </wp:positionH>
              <wp:positionV relativeFrom="paragraph">
                <wp:posOffset>-288290</wp:posOffset>
              </wp:positionV>
              <wp:extent cx="1647825" cy="1452245"/>
              <wp:effectExtent l="0" t="0" r="9525"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7825" cy="1452245"/>
                        <a:chOff x="411" y="111"/>
                        <a:chExt cx="2595" cy="2287"/>
                      </a:xfrm>
                    </wpg:grpSpPr>
                    <wps:wsp>
                      <wps:cNvPr id="7" name="Cuadro de texto 2"/>
                      <wps:cNvSpPr txBox="1">
                        <a:spLocks noChangeArrowheads="1"/>
                      </wps:cNvSpPr>
                      <wps:spPr bwMode="auto">
                        <a:xfrm>
                          <a:off x="411" y="1802"/>
                          <a:ext cx="259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055" w:rsidRPr="00102E0C" w:rsidRDefault="00C21055" w:rsidP="008404C0">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C21055" w:rsidRPr="00102E0C" w:rsidRDefault="00C21055" w:rsidP="008404C0">
                            <w:pPr>
                              <w:jc w:val="center"/>
                              <w:rPr>
                                <w:rFonts w:ascii="Helvetica" w:hAnsi="Helvetica"/>
                                <w:b/>
                                <w:sz w:val="13"/>
                                <w:szCs w:val="13"/>
                              </w:rPr>
                            </w:pPr>
                            <w:r w:rsidRPr="00102E0C">
                              <w:rPr>
                                <w:rFonts w:ascii="Helvetica" w:hAnsi="Helvetica"/>
                                <w:b/>
                                <w:sz w:val="13"/>
                                <w:szCs w:val="13"/>
                              </w:rPr>
                              <w:t>LIBRE Y SOBERANO DE</w:t>
                            </w:r>
                          </w:p>
                          <w:p w:rsidR="00C21055" w:rsidRPr="00102E0C" w:rsidRDefault="00C21055" w:rsidP="008404C0">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0" y="111"/>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0A88FA7" id="Grupo 16" o:spid="_x0000_s1027" style="position:absolute;margin-left:-55.65pt;margin-top:-22.7pt;width:129.75pt;height:114.35pt;z-index:251660800" coordorigin="411,111" coordsize="2595,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">
              <v:shape id="Cuadro de texto 2" o:spid="_x0000_s1028" type="#_x0000_t202" style="position:absolute;left:411;top:1802;width:259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C21055" w:rsidRPr="00102E0C" w:rsidRDefault="00C21055" w:rsidP="008404C0">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C21055" w:rsidRPr="00102E0C" w:rsidRDefault="00C21055" w:rsidP="008404C0">
                      <w:pPr>
                        <w:jc w:val="center"/>
                        <w:rPr>
                          <w:rFonts w:ascii="Helvetica" w:hAnsi="Helvetica"/>
                          <w:b/>
                          <w:sz w:val="13"/>
                          <w:szCs w:val="13"/>
                        </w:rPr>
                      </w:pPr>
                      <w:r w:rsidRPr="00102E0C">
                        <w:rPr>
                          <w:rFonts w:ascii="Helvetica" w:hAnsi="Helvetica"/>
                          <w:b/>
                          <w:sz w:val="13"/>
                          <w:szCs w:val="13"/>
                        </w:rPr>
                        <w:t>LIBRE Y SOBERANO DE</w:t>
                      </w:r>
                    </w:p>
                    <w:p w:rsidR="00C21055" w:rsidRPr="00102E0C" w:rsidRDefault="00C21055" w:rsidP="008404C0">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720;top:111;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8752" behindDoc="1" locked="0" layoutInCell="1" allowOverlap="1" wp14:anchorId="0CDDB830" wp14:editId="30EFC50B">
              <wp:simplePos x="0" y="0"/>
              <wp:positionH relativeFrom="column">
                <wp:posOffset>-1111885</wp:posOffset>
              </wp:positionH>
              <wp:positionV relativeFrom="paragraph">
                <wp:posOffset>-243205</wp:posOffset>
              </wp:positionV>
              <wp:extent cx="1666875" cy="1047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1055" w:rsidRDefault="00C21055" w:rsidP="00B233E4">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CDDB830" id="Text Box 2" o:spid="_x0000_s1030"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" stroked="f">
              <v:fill opacity="0"/>
              <v:textbox style="mso-fit-shape-to-text:t" inset="0,0,0,0">
                <w:txbxContent>
                  <w:p w:rsidR="00C21055" w:rsidRDefault="00C21055" w:rsidP="00B233E4">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
    <w:nsid w:val="03DE07FF"/>
    <w:multiLevelType w:val="hybridMultilevel"/>
    <w:tmpl w:val="053080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B000CE"/>
    <w:multiLevelType w:val="hybridMultilevel"/>
    <w:tmpl w:val="196A7A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nsid w:val="05FB22D8"/>
    <w:multiLevelType w:val="hybridMultilevel"/>
    <w:tmpl w:val="0ADAC8DC"/>
    <w:lvl w:ilvl="0" w:tplc="58844F6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6BF7C60"/>
    <w:multiLevelType w:val="hybridMultilevel"/>
    <w:tmpl w:val="6FEC3928"/>
    <w:lvl w:ilvl="0" w:tplc="F704DB6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076D12B7"/>
    <w:multiLevelType w:val="hybridMultilevel"/>
    <w:tmpl w:val="6A20DB74"/>
    <w:lvl w:ilvl="0" w:tplc="9872CD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088875B5"/>
    <w:multiLevelType w:val="hybridMultilevel"/>
    <w:tmpl w:val="20641EF4"/>
    <w:lvl w:ilvl="0" w:tplc="D7CC2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0C03034F"/>
    <w:multiLevelType w:val="hybridMultilevel"/>
    <w:tmpl w:val="084EDA28"/>
    <w:lvl w:ilvl="0" w:tplc="A61604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nsid w:val="0C316FE3"/>
    <w:multiLevelType w:val="hybridMultilevel"/>
    <w:tmpl w:val="7012BE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nsid w:val="0C705F2D"/>
    <w:multiLevelType w:val="hybridMultilevel"/>
    <w:tmpl w:val="2E02671C"/>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C76331A"/>
    <w:multiLevelType w:val="hybridMultilevel"/>
    <w:tmpl w:val="C48CB2E8"/>
    <w:lvl w:ilvl="0" w:tplc="80E080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8FC259C"/>
    <w:multiLevelType w:val="hybridMultilevel"/>
    <w:tmpl w:val="4FBC7662"/>
    <w:lvl w:ilvl="0" w:tplc="15C81A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95E6195"/>
    <w:multiLevelType w:val="hybridMultilevel"/>
    <w:tmpl w:val="9D66DD4C"/>
    <w:lvl w:ilvl="0" w:tplc="93B86C2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1C313FFC"/>
    <w:multiLevelType w:val="hybridMultilevel"/>
    <w:tmpl w:val="54E40D3C"/>
    <w:lvl w:ilvl="0" w:tplc="C10ED9C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5">
    <w:nsid w:val="2787206E"/>
    <w:multiLevelType w:val="hybridMultilevel"/>
    <w:tmpl w:val="A4BE9DB4"/>
    <w:lvl w:ilvl="0" w:tplc="03EA8D8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7">
    <w:nsid w:val="2897603A"/>
    <w:multiLevelType w:val="hybridMultilevel"/>
    <w:tmpl w:val="F318906A"/>
    <w:lvl w:ilvl="0" w:tplc="6A5221D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2B5E0278"/>
    <w:multiLevelType w:val="hybridMultilevel"/>
    <w:tmpl w:val="0E9486D8"/>
    <w:lvl w:ilvl="0" w:tplc="56DE1DEA">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2EB05E81"/>
    <w:multiLevelType w:val="hybridMultilevel"/>
    <w:tmpl w:val="EC4241D8"/>
    <w:lvl w:ilvl="0" w:tplc="7D62BB5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nsid w:val="2FA47492"/>
    <w:multiLevelType w:val="hybridMultilevel"/>
    <w:tmpl w:val="81E001B0"/>
    <w:lvl w:ilvl="0" w:tplc="DEAAA5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nsid w:val="31E96B81"/>
    <w:multiLevelType w:val="hybridMultilevel"/>
    <w:tmpl w:val="0946472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nsid w:val="31FB34E0"/>
    <w:multiLevelType w:val="hybridMultilevel"/>
    <w:tmpl w:val="63ECB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4B3726E"/>
    <w:multiLevelType w:val="hybridMultilevel"/>
    <w:tmpl w:val="29AAA7A4"/>
    <w:lvl w:ilvl="0" w:tplc="8B828E3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nsid w:val="35263BEC"/>
    <w:multiLevelType w:val="hybridMultilevel"/>
    <w:tmpl w:val="34309364"/>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26">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7">
    <w:nsid w:val="436C3AEF"/>
    <w:multiLevelType w:val="hybridMultilevel"/>
    <w:tmpl w:val="487ACCE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774FAB"/>
    <w:multiLevelType w:val="hybridMultilevel"/>
    <w:tmpl w:val="464676CE"/>
    <w:lvl w:ilvl="0" w:tplc="F946A49A">
      <w:start w:val="1"/>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nsid w:val="4FC16B22"/>
    <w:multiLevelType w:val="hybridMultilevel"/>
    <w:tmpl w:val="AA6ED63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nsid w:val="52B77BD2"/>
    <w:multiLevelType w:val="hybridMultilevel"/>
    <w:tmpl w:val="F94A2A9E"/>
    <w:lvl w:ilvl="0" w:tplc="DAD014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9107D2D"/>
    <w:multiLevelType w:val="hybridMultilevel"/>
    <w:tmpl w:val="E9D6639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nsid w:val="600E401F"/>
    <w:multiLevelType w:val="hybridMultilevel"/>
    <w:tmpl w:val="5024038A"/>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03A6097"/>
    <w:multiLevelType w:val="hybridMultilevel"/>
    <w:tmpl w:val="91B68CD0"/>
    <w:lvl w:ilvl="0" w:tplc="80D4EC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3B261FC"/>
    <w:multiLevelType w:val="hybridMultilevel"/>
    <w:tmpl w:val="A330DBA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4891EED"/>
    <w:multiLevelType w:val="hybridMultilevel"/>
    <w:tmpl w:val="4D309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71F4E42"/>
    <w:multiLevelType w:val="hybridMultilevel"/>
    <w:tmpl w:val="06B0CF8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nsid w:val="6A8C4975"/>
    <w:multiLevelType w:val="hybridMultilevel"/>
    <w:tmpl w:val="5D02A18E"/>
    <w:lvl w:ilvl="0" w:tplc="BFDC167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41">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42">
    <w:nsid w:val="738F7FDE"/>
    <w:multiLevelType w:val="hybridMultilevel"/>
    <w:tmpl w:val="7A0EEF3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3">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44">
    <w:nsid w:val="74A6607A"/>
    <w:multiLevelType w:val="hybridMultilevel"/>
    <w:tmpl w:val="ACD85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5CF68A2"/>
    <w:multiLevelType w:val="hybridMultilevel"/>
    <w:tmpl w:val="9326867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6">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abstractNum w:abstractNumId="47">
    <w:nsid w:val="7A672490"/>
    <w:multiLevelType w:val="hybridMultilevel"/>
    <w:tmpl w:val="A49EB0C4"/>
    <w:lvl w:ilvl="0" w:tplc="7496311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8">
    <w:nsid w:val="7B37529B"/>
    <w:multiLevelType w:val="hybridMultilevel"/>
    <w:tmpl w:val="850241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9">
    <w:nsid w:val="7BCD2FF8"/>
    <w:multiLevelType w:val="hybridMultilevel"/>
    <w:tmpl w:val="DF8484BA"/>
    <w:lvl w:ilvl="0" w:tplc="6C00AE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0"/>
  </w:num>
  <w:num w:numId="3">
    <w:abstractNumId w:val="43"/>
  </w:num>
  <w:num w:numId="4">
    <w:abstractNumId w:val="28"/>
  </w:num>
  <w:num w:numId="5">
    <w:abstractNumId w:val="40"/>
  </w:num>
  <w:num w:numId="6">
    <w:abstractNumId w:val="35"/>
  </w:num>
  <w:num w:numId="7">
    <w:abstractNumId w:val="41"/>
  </w:num>
  <w:num w:numId="8">
    <w:abstractNumId w:val="46"/>
  </w:num>
  <w:num w:numId="9">
    <w:abstractNumId w:val="16"/>
  </w:num>
  <w:num w:numId="10">
    <w:abstractNumId w:val="14"/>
  </w:num>
  <w:num w:numId="11">
    <w:abstractNumId w:val="25"/>
  </w:num>
  <w:num w:numId="12">
    <w:abstractNumId w:val="27"/>
  </w:num>
  <w:num w:numId="13">
    <w:abstractNumId w:val="8"/>
  </w:num>
  <w:num w:numId="14">
    <w:abstractNumId w:val="12"/>
  </w:num>
  <w:num w:numId="15">
    <w:abstractNumId w:val="30"/>
  </w:num>
  <w:num w:numId="16">
    <w:abstractNumId w:val="34"/>
  </w:num>
  <w:num w:numId="17">
    <w:abstractNumId w:val="2"/>
  </w:num>
  <w:num w:numId="18">
    <w:abstractNumId w:val="19"/>
  </w:num>
  <w:num w:numId="19">
    <w:abstractNumId w:val="38"/>
  </w:num>
  <w:num w:numId="20">
    <w:abstractNumId w:val="15"/>
  </w:num>
  <w:num w:numId="21">
    <w:abstractNumId w:val="32"/>
  </w:num>
  <w:num w:numId="22">
    <w:abstractNumId w:val="20"/>
  </w:num>
  <w:num w:numId="23">
    <w:abstractNumId w:val="42"/>
  </w:num>
  <w:num w:numId="24">
    <w:abstractNumId w:val="6"/>
  </w:num>
  <w:num w:numId="25">
    <w:abstractNumId w:val="9"/>
  </w:num>
  <w:num w:numId="26">
    <w:abstractNumId w:val="5"/>
  </w:num>
  <w:num w:numId="27">
    <w:abstractNumId w:val="36"/>
  </w:num>
  <w:num w:numId="28">
    <w:abstractNumId w:val="23"/>
  </w:num>
  <w:num w:numId="29">
    <w:abstractNumId w:val="45"/>
  </w:num>
  <w:num w:numId="30">
    <w:abstractNumId w:val="29"/>
  </w:num>
  <w:num w:numId="31">
    <w:abstractNumId w:val="21"/>
  </w:num>
  <w:num w:numId="32">
    <w:abstractNumId w:val="7"/>
  </w:num>
  <w:num w:numId="33">
    <w:abstractNumId w:val="24"/>
  </w:num>
  <w:num w:numId="34">
    <w:abstractNumId w:val="39"/>
  </w:num>
  <w:num w:numId="35">
    <w:abstractNumId w:val="44"/>
  </w:num>
  <w:num w:numId="36">
    <w:abstractNumId w:val="37"/>
  </w:num>
  <w:num w:numId="37">
    <w:abstractNumId w:val="48"/>
  </w:num>
  <w:num w:numId="38">
    <w:abstractNumId w:val="3"/>
  </w:num>
  <w:num w:numId="39">
    <w:abstractNumId w:val="22"/>
  </w:num>
  <w:num w:numId="40">
    <w:abstractNumId w:val="47"/>
  </w:num>
  <w:num w:numId="41">
    <w:abstractNumId w:val="17"/>
  </w:num>
  <w:num w:numId="42">
    <w:abstractNumId w:val="4"/>
  </w:num>
  <w:num w:numId="43">
    <w:abstractNumId w:val="10"/>
  </w:num>
  <w:num w:numId="44">
    <w:abstractNumId w:val="49"/>
  </w:num>
  <w:num w:numId="45">
    <w:abstractNumId w:val="31"/>
  </w:num>
  <w:num w:numId="46">
    <w:abstractNumId w:val="11"/>
  </w:num>
  <w:num w:numId="47">
    <w:abstractNumId w:val="18"/>
  </w:num>
  <w:num w:numId="48">
    <w:abstractNumId w:val="1"/>
  </w:num>
  <w:num w:numId="49">
    <w:abstractNumId w:val="13"/>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A09"/>
    <w:rsid w:val="00001D76"/>
    <w:rsid w:val="00002141"/>
    <w:rsid w:val="000026E9"/>
    <w:rsid w:val="00002D16"/>
    <w:rsid w:val="00003009"/>
    <w:rsid w:val="000037D1"/>
    <w:rsid w:val="00003A23"/>
    <w:rsid w:val="00004EA3"/>
    <w:rsid w:val="00005D2B"/>
    <w:rsid w:val="00006059"/>
    <w:rsid w:val="000067B0"/>
    <w:rsid w:val="00006EFF"/>
    <w:rsid w:val="000070FD"/>
    <w:rsid w:val="00010424"/>
    <w:rsid w:val="00011B44"/>
    <w:rsid w:val="00011E88"/>
    <w:rsid w:val="00012405"/>
    <w:rsid w:val="00012838"/>
    <w:rsid w:val="00012D16"/>
    <w:rsid w:val="0001339B"/>
    <w:rsid w:val="0001340B"/>
    <w:rsid w:val="000135C4"/>
    <w:rsid w:val="0001485F"/>
    <w:rsid w:val="0001586C"/>
    <w:rsid w:val="00015D63"/>
    <w:rsid w:val="00015F8C"/>
    <w:rsid w:val="000165ED"/>
    <w:rsid w:val="00016692"/>
    <w:rsid w:val="00017128"/>
    <w:rsid w:val="00017DD5"/>
    <w:rsid w:val="00017F1D"/>
    <w:rsid w:val="00020C24"/>
    <w:rsid w:val="00020C6D"/>
    <w:rsid w:val="000211E7"/>
    <w:rsid w:val="00021A18"/>
    <w:rsid w:val="00021D12"/>
    <w:rsid w:val="00021DDA"/>
    <w:rsid w:val="00025CFA"/>
    <w:rsid w:val="00025D21"/>
    <w:rsid w:val="00025D6E"/>
    <w:rsid w:val="00030103"/>
    <w:rsid w:val="00030BBD"/>
    <w:rsid w:val="00031A1D"/>
    <w:rsid w:val="00031B2B"/>
    <w:rsid w:val="00031B84"/>
    <w:rsid w:val="0003299E"/>
    <w:rsid w:val="00033E75"/>
    <w:rsid w:val="00034D35"/>
    <w:rsid w:val="00035151"/>
    <w:rsid w:val="00035AE0"/>
    <w:rsid w:val="00035F5C"/>
    <w:rsid w:val="00036FDB"/>
    <w:rsid w:val="000374FF"/>
    <w:rsid w:val="00040644"/>
    <w:rsid w:val="000410E6"/>
    <w:rsid w:val="000418DA"/>
    <w:rsid w:val="000439E2"/>
    <w:rsid w:val="00043A17"/>
    <w:rsid w:val="000450A2"/>
    <w:rsid w:val="00045D6B"/>
    <w:rsid w:val="00046140"/>
    <w:rsid w:val="00047AC1"/>
    <w:rsid w:val="00047F8C"/>
    <w:rsid w:val="000500CE"/>
    <w:rsid w:val="0005092B"/>
    <w:rsid w:val="00050CB3"/>
    <w:rsid w:val="00051584"/>
    <w:rsid w:val="00052129"/>
    <w:rsid w:val="000526B8"/>
    <w:rsid w:val="00052A00"/>
    <w:rsid w:val="00053230"/>
    <w:rsid w:val="00053AC3"/>
    <w:rsid w:val="0005432C"/>
    <w:rsid w:val="000558D5"/>
    <w:rsid w:val="00055E31"/>
    <w:rsid w:val="0005606E"/>
    <w:rsid w:val="0005619F"/>
    <w:rsid w:val="0006049C"/>
    <w:rsid w:val="00061BC2"/>
    <w:rsid w:val="00061EE1"/>
    <w:rsid w:val="0006270F"/>
    <w:rsid w:val="0006277D"/>
    <w:rsid w:val="00062DF5"/>
    <w:rsid w:val="000632C4"/>
    <w:rsid w:val="00063704"/>
    <w:rsid w:val="0006389E"/>
    <w:rsid w:val="000638EA"/>
    <w:rsid w:val="0006495A"/>
    <w:rsid w:val="00064B26"/>
    <w:rsid w:val="00064B4B"/>
    <w:rsid w:val="00064B5C"/>
    <w:rsid w:val="00065B8C"/>
    <w:rsid w:val="00065CFB"/>
    <w:rsid w:val="000678B5"/>
    <w:rsid w:val="00072F3A"/>
    <w:rsid w:val="00073F14"/>
    <w:rsid w:val="00074584"/>
    <w:rsid w:val="000755D0"/>
    <w:rsid w:val="0007597B"/>
    <w:rsid w:val="00076200"/>
    <w:rsid w:val="00076B05"/>
    <w:rsid w:val="00076D8F"/>
    <w:rsid w:val="00076FC9"/>
    <w:rsid w:val="00077303"/>
    <w:rsid w:val="0007754A"/>
    <w:rsid w:val="000806EA"/>
    <w:rsid w:val="00080C05"/>
    <w:rsid w:val="00081973"/>
    <w:rsid w:val="00082315"/>
    <w:rsid w:val="0008254D"/>
    <w:rsid w:val="00082772"/>
    <w:rsid w:val="00082E2B"/>
    <w:rsid w:val="000830A8"/>
    <w:rsid w:val="00083115"/>
    <w:rsid w:val="00084047"/>
    <w:rsid w:val="00084146"/>
    <w:rsid w:val="000856AA"/>
    <w:rsid w:val="0008658A"/>
    <w:rsid w:val="0008736D"/>
    <w:rsid w:val="00087A32"/>
    <w:rsid w:val="00090586"/>
    <w:rsid w:val="00090DDB"/>
    <w:rsid w:val="000912FB"/>
    <w:rsid w:val="00092373"/>
    <w:rsid w:val="0009338C"/>
    <w:rsid w:val="00093536"/>
    <w:rsid w:val="00093FDC"/>
    <w:rsid w:val="00094A13"/>
    <w:rsid w:val="0009508D"/>
    <w:rsid w:val="00095544"/>
    <w:rsid w:val="00095B4C"/>
    <w:rsid w:val="00095B90"/>
    <w:rsid w:val="0009695A"/>
    <w:rsid w:val="000975B4"/>
    <w:rsid w:val="00097E9A"/>
    <w:rsid w:val="000A044C"/>
    <w:rsid w:val="000A0AB0"/>
    <w:rsid w:val="000A1F40"/>
    <w:rsid w:val="000A236A"/>
    <w:rsid w:val="000A2A74"/>
    <w:rsid w:val="000A2D99"/>
    <w:rsid w:val="000A31DA"/>
    <w:rsid w:val="000A4E20"/>
    <w:rsid w:val="000A53A4"/>
    <w:rsid w:val="000A5612"/>
    <w:rsid w:val="000A688F"/>
    <w:rsid w:val="000A6AE4"/>
    <w:rsid w:val="000A6E4D"/>
    <w:rsid w:val="000A7153"/>
    <w:rsid w:val="000B1112"/>
    <w:rsid w:val="000B12B1"/>
    <w:rsid w:val="000B250A"/>
    <w:rsid w:val="000B2628"/>
    <w:rsid w:val="000B3436"/>
    <w:rsid w:val="000B3DC6"/>
    <w:rsid w:val="000B474D"/>
    <w:rsid w:val="000B5562"/>
    <w:rsid w:val="000B5DFF"/>
    <w:rsid w:val="000B60BE"/>
    <w:rsid w:val="000B6253"/>
    <w:rsid w:val="000B68E8"/>
    <w:rsid w:val="000B7B0A"/>
    <w:rsid w:val="000B7B33"/>
    <w:rsid w:val="000C02AF"/>
    <w:rsid w:val="000C0E2F"/>
    <w:rsid w:val="000C225E"/>
    <w:rsid w:val="000C226F"/>
    <w:rsid w:val="000C2BFA"/>
    <w:rsid w:val="000C35DE"/>
    <w:rsid w:val="000C3977"/>
    <w:rsid w:val="000C482A"/>
    <w:rsid w:val="000C48EA"/>
    <w:rsid w:val="000C4ACF"/>
    <w:rsid w:val="000C4DB7"/>
    <w:rsid w:val="000C52A0"/>
    <w:rsid w:val="000C5B21"/>
    <w:rsid w:val="000C5E18"/>
    <w:rsid w:val="000C61F2"/>
    <w:rsid w:val="000C650A"/>
    <w:rsid w:val="000C69D5"/>
    <w:rsid w:val="000C6B56"/>
    <w:rsid w:val="000C6F9B"/>
    <w:rsid w:val="000C79C1"/>
    <w:rsid w:val="000C7D73"/>
    <w:rsid w:val="000D08F7"/>
    <w:rsid w:val="000D0F77"/>
    <w:rsid w:val="000D1675"/>
    <w:rsid w:val="000D20CA"/>
    <w:rsid w:val="000D2138"/>
    <w:rsid w:val="000D3C8E"/>
    <w:rsid w:val="000D4DF8"/>
    <w:rsid w:val="000D5222"/>
    <w:rsid w:val="000D5541"/>
    <w:rsid w:val="000D63A7"/>
    <w:rsid w:val="000D7996"/>
    <w:rsid w:val="000E017D"/>
    <w:rsid w:val="000E02B5"/>
    <w:rsid w:val="000E06F1"/>
    <w:rsid w:val="000E0F35"/>
    <w:rsid w:val="000E15EE"/>
    <w:rsid w:val="000E2176"/>
    <w:rsid w:val="000E2570"/>
    <w:rsid w:val="000E311D"/>
    <w:rsid w:val="000E36EF"/>
    <w:rsid w:val="000E3780"/>
    <w:rsid w:val="000E4340"/>
    <w:rsid w:val="000E630A"/>
    <w:rsid w:val="000E6C44"/>
    <w:rsid w:val="000E70A4"/>
    <w:rsid w:val="000F1628"/>
    <w:rsid w:val="000F1D73"/>
    <w:rsid w:val="000F21A9"/>
    <w:rsid w:val="000F21FA"/>
    <w:rsid w:val="000F2DF3"/>
    <w:rsid w:val="000F42AC"/>
    <w:rsid w:val="000F4B38"/>
    <w:rsid w:val="000F57FE"/>
    <w:rsid w:val="000F621E"/>
    <w:rsid w:val="000F69DC"/>
    <w:rsid w:val="000F6DC0"/>
    <w:rsid w:val="00100F2D"/>
    <w:rsid w:val="00102882"/>
    <w:rsid w:val="00102B96"/>
    <w:rsid w:val="00103701"/>
    <w:rsid w:val="00103745"/>
    <w:rsid w:val="00103CB7"/>
    <w:rsid w:val="00103E13"/>
    <w:rsid w:val="001046BD"/>
    <w:rsid w:val="00104766"/>
    <w:rsid w:val="00104BA0"/>
    <w:rsid w:val="00104C2D"/>
    <w:rsid w:val="00104F4D"/>
    <w:rsid w:val="0010549C"/>
    <w:rsid w:val="00107146"/>
    <w:rsid w:val="001074E8"/>
    <w:rsid w:val="00110599"/>
    <w:rsid w:val="001109C6"/>
    <w:rsid w:val="0011103F"/>
    <w:rsid w:val="00113717"/>
    <w:rsid w:val="00113F2A"/>
    <w:rsid w:val="00116057"/>
    <w:rsid w:val="001162F8"/>
    <w:rsid w:val="00116CBD"/>
    <w:rsid w:val="00117190"/>
    <w:rsid w:val="001178EF"/>
    <w:rsid w:val="00117ACD"/>
    <w:rsid w:val="00117C80"/>
    <w:rsid w:val="00121B8F"/>
    <w:rsid w:val="00122479"/>
    <w:rsid w:val="00122742"/>
    <w:rsid w:val="0012355C"/>
    <w:rsid w:val="001248A6"/>
    <w:rsid w:val="0012576A"/>
    <w:rsid w:val="0012604E"/>
    <w:rsid w:val="00126395"/>
    <w:rsid w:val="00126420"/>
    <w:rsid w:val="0012644C"/>
    <w:rsid w:val="001265C2"/>
    <w:rsid w:val="0013027B"/>
    <w:rsid w:val="00130B1E"/>
    <w:rsid w:val="00131258"/>
    <w:rsid w:val="00132C47"/>
    <w:rsid w:val="00132CD1"/>
    <w:rsid w:val="00132E42"/>
    <w:rsid w:val="00133270"/>
    <w:rsid w:val="00134ADC"/>
    <w:rsid w:val="00134B15"/>
    <w:rsid w:val="00136CAF"/>
    <w:rsid w:val="00137579"/>
    <w:rsid w:val="001376D2"/>
    <w:rsid w:val="001377E9"/>
    <w:rsid w:val="00137812"/>
    <w:rsid w:val="00137B44"/>
    <w:rsid w:val="001419D4"/>
    <w:rsid w:val="00142B16"/>
    <w:rsid w:val="001431B0"/>
    <w:rsid w:val="00143FDE"/>
    <w:rsid w:val="001444C8"/>
    <w:rsid w:val="001446F3"/>
    <w:rsid w:val="00144AD5"/>
    <w:rsid w:val="0014627A"/>
    <w:rsid w:val="00146585"/>
    <w:rsid w:val="001475CD"/>
    <w:rsid w:val="00150542"/>
    <w:rsid w:val="001508E0"/>
    <w:rsid w:val="00150A69"/>
    <w:rsid w:val="00151B1B"/>
    <w:rsid w:val="00151C78"/>
    <w:rsid w:val="00152D3F"/>
    <w:rsid w:val="00153407"/>
    <w:rsid w:val="00153C50"/>
    <w:rsid w:val="00154190"/>
    <w:rsid w:val="001564A3"/>
    <w:rsid w:val="001569B2"/>
    <w:rsid w:val="00156A95"/>
    <w:rsid w:val="00156AAF"/>
    <w:rsid w:val="0015700E"/>
    <w:rsid w:val="00160049"/>
    <w:rsid w:val="00160228"/>
    <w:rsid w:val="00160537"/>
    <w:rsid w:val="00160636"/>
    <w:rsid w:val="00160EFF"/>
    <w:rsid w:val="00161E19"/>
    <w:rsid w:val="0016289D"/>
    <w:rsid w:val="00162BBB"/>
    <w:rsid w:val="00163EBE"/>
    <w:rsid w:val="00165215"/>
    <w:rsid w:val="0016591F"/>
    <w:rsid w:val="00165C7C"/>
    <w:rsid w:val="00165EC8"/>
    <w:rsid w:val="001662F2"/>
    <w:rsid w:val="00166B89"/>
    <w:rsid w:val="001709E0"/>
    <w:rsid w:val="00171589"/>
    <w:rsid w:val="001720E9"/>
    <w:rsid w:val="00172B1D"/>
    <w:rsid w:val="00172EF9"/>
    <w:rsid w:val="001736B3"/>
    <w:rsid w:val="00173A80"/>
    <w:rsid w:val="00174654"/>
    <w:rsid w:val="00174726"/>
    <w:rsid w:val="00174D25"/>
    <w:rsid w:val="0017528B"/>
    <w:rsid w:val="001764C7"/>
    <w:rsid w:val="0017660E"/>
    <w:rsid w:val="00176C48"/>
    <w:rsid w:val="00176E09"/>
    <w:rsid w:val="001771F5"/>
    <w:rsid w:val="0018027D"/>
    <w:rsid w:val="00180618"/>
    <w:rsid w:val="00180757"/>
    <w:rsid w:val="0018108E"/>
    <w:rsid w:val="00181576"/>
    <w:rsid w:val="00181E1D"/>
    <w:rsid w:val="00182337"/>
    <w:rsid w:val="00182363"/>
    <w:rsid w:val="0018247C"/>
    <w:rsid w:val="001837D2"/>
    <w:rsid w:val="001838BF"/>
    <w:rsid w:val="00183D49"/>
    <w:rsid w:val="00184C43"/>
    <w:rsid w:val="00184ECA"/>
    <w:rsid w:val="001854D5"/>
    <w:rsid w:val="00186591"/>
    <w:rsid w:val="001865D3"/>
    <w:rsid w:val="00186F33"/>
    <w:rsid w:val="00187255"/>
    <w:rsid w:val="00187CA8"/>
    <w:rsid w:val="00190B36"/>
    <w:rsid w:val="00190ECC"/>
    <w:rsid w:val="00191CA2"/>
    <w:rsid w:val="001925F7"/>
    <w:rsid w:val="001936F8"/>
    <w:rsid w:val="00193BA7"/>
    <w:rsid w:val="00193DF7"/>
    <w:rsid w:val="00194929"/>
    <w:rsid w:val="0019523F"/>
    <w:rsid w:val="001956B9"/>
    <w:rsid w:val="00196399"/>
    <w:rsid w:val="001A0103"/>
    <w:rsid w:val="001A0404"/>
    <w:rsid w:val="001A0857"/>
    <w:rsid w:val="001A1094"/>
    <w:rsid w:val="001A2F0D"/>
    <w:rsid w:val="001A3036"/>
    <w:rsid w:val="001A3AE7"/>
    <w:rsid w:val="001A4CCD"/>
    <w:rsid w:val="001A55C4"/>
    <w:rsid w:val="001A6837"/>
    <w:rsid w:val="001A72F4"/>
    <w:rsid w:val="001B0184"/>
    <w:rsid w:val="001B1009"/>
    <w:rsid w:val="001B125D"/>
    <w:rsid w:val="001B16A6"/>
    <w:rsid w:val="001B1E80"/>
    <w:rsid w:val="001B272D"/>
    <w:rsid w:val="001B290B"/>
    <w:rsid w:val="001B2C51"/>
    <w:rsid w:val="001B66EA"/>
    <w:rsid w:val="001B681B"/>
    <w:rsid w:val="001B69AE"/>
    <w:rsid w:val="001B6F44"/>
    <w:rsid w:val="001B7215"/>
    <w:rsid w:val="001B7514"/>
    <w:rsid w:val="001C2881"/>
    <w:rsid w:val="001C3728"/>
    <w:rsid w:val="001C3A1C"/>
    <w:rsid w:val="001C40B1"/>
    <w:rsid w:val="001C4458"/>
    <w:rsid w:val="001C7B83"/>
    <w:rsid w:val="001C7D11"/>
    <w:rsid w:val="001D05DB"/>
    <w:rsid w:val="001D0DE1"/>
    <w:rsid w:val="001D12F9"/>
    <w:rsid w:val="001D1C24"/>
    <w:rsid w:val="001D2160"/>
    <w:rsid w:val="001D339B"/>
    <w:rsid w:val="001D35C1"/>
    <w:rsid w:val="001D3E97"/>
    <w:rsid w:val="001D49AC"/>
    <w:rsid w:val="001D50A0"/>
    <w:rsid w:val="001D56D4"/>
    <w:rsid w:val="001D5ACB"/>
    <w:rsid w:val="001D6734"/>
    <w:rsid w:val="001D68CE"/>
    <w:rsid w:val="001D6986"/>
    <w:rsid w:val="001D7144"/>
    <w:rsid w:val="001E06FD"/>
    <w:rsid w:val="001E0C6E"/>
    <w:rsid w:val="001E1FFF"/>
    <w:rsid w:val="001E201A"/>
    <w:rsid w:val="001E30F9"/>
    <w:rsid w:val="001E3A78"/>
    <w:rsid w:val="001E6493"/>
    <w:rsid w:val="001E6CD5"/>
    <w:rsid w:val="001F10B6"/>
    <w:rsid w:val="001F11A1"/>
    <w:rsid w:val="001F37FD"/>
    <w:rsid w:val="001F3FD6"/>
    <w:rsid w:val="001F409B"/>
    <w:rsid w:val="001F4CD8"/>
    <w:rsid w:val="001F5022"/>
    <w:rsid w:val="001F53D9"/>
    <w:rsid w:val="001F5F37"/>
    <w:rsid w:val="001F75B4"/>
    <w:rsid w:val="001F797E"/>
    <w:rsid w:val="001F7F0C"/>
    <w:rsid w:val="00200BB0"/>
    <w:rsid w:val="002016F1"/>
    <w:rsid w:val="002020BC"/>
    <w:rsid w:val="002025DA"/>
    <w:rsid w:val="002032AE"/>
    <w:rsid w:val="00203D16"/>
    <w:rsid w:val="00203DAA"/>
    <w:rsid w:val="0020434D"/>
    <w:rsid w:val="002046AA"/>
    <w:rsid w:val="00204A35"/>
    <w:rsid w:val="00204BF4"/>
    <w:rsid w:val="00204E14"/>
    <w:rsid w:val="00205270"/>
    <w:rsid w:val="00205840"/>
    <w:rsid w:val="0020589E"/>
    <w:rsid w:val="00205911"/>
    <w:rsid w:val="00205B52"/>
    <w:rsid w:val="00207084"/>
    <w:rsid w:val="002107AF"/>
    <w:rsid w:val="0021120D"/>
    <w:rsid w:val="002113B9"/>
    <w:rsid w:val="002116BC"/>
    <w:rsid w:val="002122F7"/>
    <w:rsid w:val="00213B30"/>
    <w:rsid w:val="00213E18"/>
    <w:rsid w:val="00215499"/>
    <w:rsid w:val="00215D1D"/>
    <w:rsid w:val="00216182"/>
    <w:rsid w:val="002163D0"/>
    <w:rsid w:val="0021645E"/>
    <w:rsid w:val="00216DA9"/>
    <w:rsid w:val="00217CBC"/>
    <w:rsid w:val="00217FAF"/>
    <w:rsid w:val="00220628"/>
    <w:rsid w:val="00221E09"/>
    <w:rsid w:val="002225F0"/>
    <w:rsid w:val="00222FEF"/>
    <w:rsid w:val="0022313F"/>
    <w:rsid w:val="00224E1E"/>
    <w:rsid w:val="00225E8C"/>
    <w:rsid w:val="0022678C"/>
    <w:rsid w:val="00227118"/>
    <w:rsid w:val="00227ABD"/>
    <w:rsid w:val="00230539"/>
    <w:rsid w:val="00230A8C"/>
    <w:rsid w:val="00230CB9"/>
    <w:rsid w:val="00231C33"/>
    <w:rsid w:val="00232F19"/>
    <w:rsid w:val="002330F9"/>
    <w:rsid w:val="00233624"/>
    <w:rsid w:val="0023364E"/>
    <w:rsid w:val="00233CE7"/>
    <w:rsid w:val="0023410B"/>
    <w:rsid w:val="00235213"/>
    <w:rsid w:val="0023598E"/>
    <w:rsid w:val="00236B6E"/>
    <w:rsid w:val="00236D31"/>
    <w:rsid w:val="002372CD"/>
    <w:rsid w:val="00237305"/>
    <w:rsid w:val="00240435"/>
    <w:rsid w:val="00241065"/>
    <w:rsid w:val="00241166"/>
    <w:rsid w:val="00241594"/>
    <w:rsid w:val="002418F3"/>
    <w:rsid w:val="0024276D"/>
    <w:rsid w:val="002435BD"/>
    <w:rsid w:val="00243D5D"/>
    <w:rsid w:val="00244DB4"/>
    <w:rsid w:val="002455E9"/>
    <w:rsid w:val="002461AA"/>
    <w:rsid w:val="002465EF"/>
    <w:rsid w:val="00246A87"/>
    <w:rsid w:val="00247474"/>
    <w:rsid w:val="0025059E"/>
    <w:rsid w:val="00250A55"/>
    <w:rsid w:val="00251254"/>
    <w:rsid w:val="00251AE9"/>
    <w:rsid w:val="002522DF"/>
    <w:rsid w:val="00252E9D"/>
    <w:rsid w:val="00253E54"/>
    <w:rsid w:val="002541A5"/>
    <w:rsid w:val="0025453B"/>
    <w:rsid w:val="00254CEF"/>
    <w:rsid w:val="00254E1F"/>
    <w:rsid w:val="00254ECD"/>
    <w:rsid w:val="002551AB"/>
    <w:rsid w:val="00255259"/>
    <w:rsid w:val="00255801"/>
    <w:rsid w:val="00255BF5"/>
    <w:rsid w:val="002578F1"/>
    <w:rsid w:val="00257D03"/>
    <w:rsid w:val="00257E5D"/>
    <w:rsid w:val="002601CC"/>
    <w:rsid w:val="0026042C"/>
    <w:rsid w:val="00260F55"/>
    <w:rsid w:val="00261558"/>
    <w:rsid w:val="00261AD1"/>
    <w:rsid w:val="002621AE"/>
    <w:rsid w:val="00262519"/>
    <w:rsid w:val="002626D9"/>
    <w:rsid w:val="00262DE8"/>
    <w:rsid w:val="00262F0F"/>
    <w:rsid w:val="00263BA6"/>
    <w:rsid w:val="00265F37"/>
    <w:rsid w:val="002675A2"/>
    <w:rsid w:val="00270C0A"/>
    <w:rsid w:val="00270C27"/>
    <w:rsid w:val="00270E2E"/>
    <w:rsid w:val="002719B6"/>
    <w:rsid w:val="00273388"/>
    <w:rsid w:val="002737F8"/>
    <w:rsid w:val="00273FA0"/>
    <w:rsid w:val="002743AE"/>
    <w:rsid w:val="00274664"/>
    <w:rsid w:val="00275AEE"/>
    <w:rsid w:val="00277CC4"/>
    <w:rsid w:val="00280445"/>
    <w:rsid w:val="00282A7A"/>
    <w:rsid w:val="0028381D"/>
    <w:rsid w:val="00283EA0"/>
    <w:rsid w:val="002853F8"/>
    <w:rsid w:val="002872EC"/>
    <w:rsid w:val="00287941"/>
    <w:rsid w:val="00287B56"/>
    <w:rsid w:val="00290072"/>
    <w:rsid w:val="00290F39"/>
    <w:rsid w:val="00291214"/>
    <w:rsid w:val="00291ECD"/>
    <w:rsid w:val="00293124"/>
    <w:rsid w:val="00293713"/>
    <w:rsid w:val="00293966"/>
    <w:rsid w:val="00293BE4"/>
    <w:rsid w:val="00294B11"/>
    <w:rsid w:val="00294FD1"/>
    <w:rsid w:val="00294FF7"/>
    <w:rsid w:val="002953D4"/>
    <w:rsid w:val="002956AF"/>
    <w:rsid w:val="00296282"/>
    <w:rsid w:val="00296466"/>
    <w:rsid w:val="00296501"/>
    <w:rsid w:val="0029715C"/>
    <w:rsid w:val="00297FD0"/>
    <w:rsid w:val="002A0723"/>
    <w:rsid w:val="002A1255"/>
    <w:rsid w:val="002A1955"/>
    <w:rsid w:val="002A2131"/>
    <w:rsid w:val="002A28B2"/>
    <w:rsid w:val="002A3F94"/>
    <w:rsid w:val="002A46B7"/>
    <w:rsid w:val="002A479A"/>
    <w:rsid w:val="002A70AB"/>
    <w:rsid w:val="002A7451"/>
    <w:rsid w:val="002A7D5B"/>
    <w:rsid w:val="002B093B"/>
    <w:rsid w:val="002B1991"/>
    <w:rsid w:val="002B25A3"/>
    <w:rsid w:val="002B269C"/>
    <w:rsid w:val="002B2B2F"/>
    <w:rsid w:val="002B36DE"/>
    <w:rsid w:val="002B4259"/>
    <w:rsid w:val="002B4D66"/>
    <w:rsid w:val="002B60D5"/>
    <w:rsid w:val="002B629F"/>
    <w:rsid w:val="002B62CE"/>
    <w:rsid w:val="002B6520"/>
    <w:rsid w:val="002B65D2"/>
    <w:rsid w:val="002C0175"/>
    <w:rsid w:val="002C03D3"/>
    <w:rsid w:val="002C1E21"/>
    <w:rsid w:val="002C22B1"/>
    <w:rsid w:val="002C2608"/>
    <w:rsid w:val="002C2A3B"/>
    <w:rsid w:val="002C3043"/>
    <w:rsid w:val="002C32F6"/>
    <w:rsid w:val="002C36FA"/>
    <w:rsid w:val="002C4426"/>
    <w:rsid w:val="002C4B94"/>
    <w:rsid w:val="002C59B5"/>
    <w:rsid w:val="002C6A6B"/>
    <w:rsid w:val="002D00AB"/>
    <w:rsid w:val="002D073C"/>
    <w:rsid w:val="002D0B92"/>
    <w:rsid w:val="002D0EC7"/>
    <w:rsid w:val="002D0F65"/>
    <w:rsid w:val="002D225F"/>
    <w:rsid w:val="002D3641"/>
    <w:rsid w:val="002D5309"/>
    <w:rsid w:val="002D5D09"/>
    <w:rsid w:val="002D64BA"/>
    <w:rsid w:val="002D64C6"/>
    <w:rsid w:val="002D6715"/>
    <w:rsid w:val="002D6C72"/>
    <w:rsid w:val="002D7FAB"/>
    <w:rsid w:val="002E0082"/>
    <w:rsid w:val="002E07D7"/>
    <w:rsid w:val="002E0D07"/>
    <w:rsid w:val="002E17EE"/>
    <w:rsid w:val="002E1D5F"/>
    <w:rsid w:val="002E223E"/>
    <w:rsid w:val="002E2795"/>
    <w:rsid w:val="002E37AA"/>
    <w:rsid w:val="002E4838"/>
    <w:rsid w:val="002E5435"/>
    <w:rsid w:val="002E5752"/>
    <w:rsid w:val="002E595D"/>
    <w:rsid w:val="002E60D7"/>
    <w:rsid w:val="002E6187"/>
    <w:rsid w:val="002E6C5A"/>
    <w:rsid w:val="002E7172"/>
    <w:rsid w:val="002E7534"/>
    <w:rsid w:val="002E7C20"/>
    <w:rsid w:val="002F1EFA"/>
    <w:rsid w:val="002F231C"/>
    <w:rsid w:val="002F32DF"/>
    <w:rsid w:val="002F368C"/>
    <w:rsid w:val="002F3AE9"/>
    <w:rsid w:val="002F458D"/>
    <w:rsid w:val="002F4B1A"/>
    <w:rsid w:val="002F7496"/>
    <w:rsid w:val="003000DB"/>
    <w:rsid w:val="00301F7A"/>
    <w:rsid w:val="00301FA8"/>
    <w:rsid w:val="0030217D"/>
    <w:rsid w:val="00302458"/>
    <w:rsid w:val="00302750"/>
    <w:rsid w:val="0030280E"/>
    <w:rsid w:val="00302C1E"/>
    <w:rsid w:val="00303722"/>
    <w:rsid w:val="003038FE"/>
    <w:rsid w:val="00304026"/>
    <w:rsid w:val="00304582"/>
    <w:rsid w:val="003056C2"/>
    <w:rsid w:val="00305A63"/>
    <w:rsid w:val="0030617F"/>
    <w:rsid w:val="003071E8"/>
    <w:rsid w:val="00307744"/>
    <w:rsid w:val="0031009A"/>
    <w:rsid w:val="00310B87"/>
    <w:rsid w:val="00311927"/>
    <w:rsid w:val="00311D65"/>
    <w:rsid w:val="003121FB"/>
    <w:rsid w:val="00312D0E"/>
    <w:rsid w:val="003131E9"/>
    <w:rsid w:val="00314183"/>
    <w:rsid w:val="0031470E"/>
    <w:rsid w:val="0031521C"/>
    <w:rsid w:val="00315313"/>
    <w:rsid w:val="003154C4"/>
    <w:rsid w:val="0031736E"/>
    <w:rsid w:val="00317888"/>
    <w:rsid w:val="003206A9"/>
    <w:rsid w:val="00321605"/>
    <w:rsid w:val="00322719"/>
    <w:rsid w:val="00322975"/>
    <w:rsid w:val="003233C8"/>
    <w:rsid w:val="003234C5"/>
    <w:rsid w:val="003236DB"/>
    <w:rsid w:val="003249A4"/>
    <w:rsid w:val="00324CC4"/>
    <w:rsid w:val="00327470"/>
    <w:rsid w:val="00327E6B"/>
    <w:rsid w:val="00330868"/>
    <w:rsid w:val="00330BBC"/>
    <w:rsid w:val="00331891"/>
    <w:rsid w:val="00331A87"/>
    <w:rsid w:val="003330F0"/>
    <w:rsid w:val="00334599"/>
    <w:rsid w:val="00336E6C"/>
    <w:rsid w:val="00337564"/>
    <w:rsid w:val="0033774A"/>
    <w:rsid w:val="00337CE8"/>
    <w:rsid w:val="00340592"/>
    <w:rsid w:val="00340EAE"/>
    <w:rsid w:val="00342716"/>
    <w:rsid w:val="0034330A"/>
    <w:rsid w:val="00343537"/>
    <w:rsid w:val="00343640"/>
    <w:rsid w:val="00344728"/>
    <w:rsid w:val="00345EE4"/>
    <w:rsid w:val="0034676A"/>
    <w:rsid w:val="00347E77"/>
    <w:rsid w:val="00347E94"/>
    <w:rsid w:val="00350361"/>
    <w:rsid w:val="0035075D"/>
    <w:rsid w:val="00351EF5"/>
    <w:rsid w:val="00352150"/>
    <w:rsid w:val="003523AF"/>
    <w:rsid w:val="0035261B"/>
    <w:rsid w:val="00352F2D"/>
    <w:rsid w:val="00353255"/>
    <w:rsid w:val="00353CF4"/>
    <w:rsid w:val="00355C74"/>
    <w:rsid w:val="0035674C"/>
    <w:rsid w:val="00356936"/>
    <w:rsid w:val="00357593"/>
    <w:rsid w:val="0036091B"/>
    <w:rsid w:val="00361101"/>
    <w:rsid w:val="003613E0"/>
    <w:rsid w:val="00361BA1"/>
    <w:rsid w:val="00361EFF"/>
    <w:rsid w:val="003629BE"/>
    <w:rsid w:val="0036343A"/>
    <w:rsid w:val="003640F5"/>
    <w:rsid w:val="00365C07"/>
    <w:rsid w:val="00365D36"/>
    <w:rsid w:val="00366565"/>
    <w:rsid w:val="00366751"/>
    <w:rsid w:val="00366CAB"/>
    <w:rsid w:val="00367777"/>
    <w:rsid w:val="00372325"/>
    <w:rsid w:val="00372C71"/>
    <w:rsid w:val="00374148"/>
    <w:rsid w:val="00374F6C"/>
    <w:rsid w:val="00376315"/>
    <w:rsid w:val="003765AF"/>
    <w:rsid w:val="00377A39"/>
    <w:rsid w:val="0038014A"/>
    <w:rsid w:val="003804D4"/>
    <w:rsid w:val="0038089B"/>
    <w:rsid w:val="00380A4E"/>
    <w:rsid w:val="00381F5D"/>
    <w:rsid w:val="00382A01"/>
    <w:rsid w:val="00384523"/>
    <w:rsid w:val="003845D2"/>
    <w:rsid w:val="00384CCA"/>
    <w:rsid w:val="00384CFB"/>
    <w:rsid w:val="00385266"/>
    <w:rsid w:val="00385920"/>
    <w:rsid w:val="00386845"/>
    <w:rsid w:val="0038748C"/>
    <w:rsid w:val="00391FC9"/>
    <w:rsid w:val="00393AFC"/>
    <w:rsid w:val="00394779"/>
    <w:rsid w:val="00395591"/>
    <w:rsid w:val="00396A0C"/>
    <w:rsid w:val="00396B2C"/>
    <w:rsid w:val="00396D17"/>
    <w:rsid w:val="003974AF"/>
    <w:rsid w:val="003979A5"/>
    <w:rsid w:val="003A193E"/>
    <w:rsid w:val="003A1D68"/>
    <w:rsid w:val="003A2136"/>
    <w:rsid w:val="003A22A7"/>
    <w:rsid w:val="003A2720"/>
    <w:rsid w:val="003A2E84"/>
    <w:rsid w:val="003A3292"/>
    <w:rsid w:val="003A526F"/>
    <w:rsid w:val="003A5977"/>
    <w:rsid w:val="003A5BBE"/>
    <w:rsid w:val="003A5CA3"/>
    <w:rsid w:val="003A5D6F"/>
    <w:rsid w:val="003A5FD6"/>
    <w:rsid w:val="003A66BB"/>
    <w:rsid w:val="003A6783"/>
    <w:rsid w:val="003A6A5D"/>
    <w:rsid w:val="003A6D34"/>
    <w:rsid w:val="003B0863"/>
    <w:rsid w:val="003B089C"/>
    <w:rsid w:val="003B21A5"/>
    <w:rsid w:val="003B2778"/>
    <w:rsid w:val="003B2BC7"/>
    <w:rsid w:val="003B2D5D"/>
    <w:rsid w:val="003B302D"/>
    <w:rsid w:val="003B52BB"/>
    <w:rsid w:val="003B5A30"/>
    <w:rsid w:val="003B606A"/>
    <w:rsid w:val="003B62BD"/>
    <w:rsid w:val="003B62FC"/>
    <w:rsid w:val="003B67E2"/>
    <w:rsid w:val="003B6BA5"/>
    <w:rsid w:val="003B6D24"/>
    <w:rsid w:val="003B71D1"/>
    <w:rsid w:val="003C14B0"/>
    <w:rsid w:val="003C4C3B"/>
    <w:rsid w:val="003C57A9"/>
    <w:rsid w:val="003C67AA"/>
    <w:rsid w:val="003C6C41"/>
    <w:rsid w:val="003C71B9"/>
    <w:rsid w:val="003D008D"/>
    <w:rsid w:val="003D01CC"/>
    <w:rsid w:val="003D0257"/>
    <w:rsid w:val="003D0302"/>
    <w:rsid w:val="003D057A"/>
    <w:rsid w:val="003D145A"/>
    <w:rsid w:val="003D1A9B"/>
    <w:rsid w:val="003D1B38"/>
    <w:rsid w:val="003D2A14"/>
    <w:rsid w:val="003D35CF"/>
    <w:rsid w:val="003D37D2"/>
    <w:rsid w:val="003D3876"/>
    <w:rsid w:val="003D4142"/>
    <w:rsid w:val="003D43C0"/>
    <w:rsid w:val="003D4F24"/>
    <w:rsid w:val="003D5B57"/>
    <w:rsid w:val="003D6520"/>
    <w:rsid w:val="003D68E9"/>
    <w:rsid w:val="003D7054"/>
    <w:rsid w:val="003D7721"/>
    <w:rsid w:val="003D79A5"/>
    <w:rsid w:val="003E1597"/>
    <w:rsid w:val="003E1B0D"/>
    <w:rsid w:val="003E1D0D"/>
    <w:rsid w:val="003E2FC0"/>
    <w:rsid w:val="003E40CC"/>
    <w:rsid w:val="003E442C"/>
    <w:rsid w:val="003E49E7"/>
    <w:rsid w:val="003E4C73"/>
    <w:rsid w:val="003E4D8C"/>
    <w:rsid w:val="003E4EB8"/>
    <w:rsid w:val="003E532B"/>
    <w:rsid w:val="003E6B9F"/>
    <w:rsid w:val="003E78C8"/>
    <w:rsid w:val="003E7C5C"/>
    <w:rsid w:val="003E7CE1"/>
    <w:rsid w:val="003E7FCB"/>
    <w:rsid w:val="003F003D"/>
    <w:rsid w:val="003F2C2D"/>
    <w:rsid w:val="003F3CE0"/>
    <w:rsid w:val="003F43C0"/>
    <w:rsid w:val="00400DC0"/>
    <w:rsid w:val="004014E5"/>
    <w:rsid w:val="004016C4"/>
    <w:rsid w:val="00401A0E"/>
    <w:rsid w:val="00401FD3"/>
    <w:rsid w:val="00402748"/>
    <w:rsid w:val="00402ABA"/>
    <w:rsid w:val="00403980"/>
    <w:rsid w:val="00403BE8"/>
    <w:rsid w:val="00405300"/>
    <w:rsid w:val="00405E3F"/>
    <w:rsid w:val="0040701D"/>
    <w:rsid w:val="00407292"/>
    <w:rsid w:val="00407B4F"/>
    <w:rsid w:val="00407DF5"/>
    <w:rsid w:val="00410367"/>
    <w:rsid w:val="00411E3C"/>
    <w:rsid w:val="00412438"/>
    <w:rsid w:val="00412724"/>
    <w:rsid w:val="00412D8F"/>
    <w:rsid w:val="00413642"/>
    <w:rsid w:val="00413697"/>
    <w:rsid w:val="004136EF"/>
    <w:rsid w:val="004139CC"/>
    <w:rsid w:val="00415C1E"/>
    <w:rsid w:val="0041786C"/>
    <w:rsid w:val="00417D28"/>
    <w:rsid w:val="00420A61"/>
    <w:rsid w:val="0042199A"/>
    <w:rsid w:val="0042208D"/>
    <w:rsid w:val="00422DCD"/>
    <w:rsid w:val="00422FE2"/>
    <w:rsid w:val="004236F6"/>
    <w:rsid w:val="00423782"/>
    <w:rsid w:val="004238EB"/>
    <w:rsid w:val="00424D49"/>
    <w:rsid w:val="00425464"/>
    <w:rsid w:val="004257A8"/>
    <w:rsid w:val="00425DE5"/>
    <w:rsid w:val="004261C5"/>
    <w:rsid w:val="004262E1"/>
    <w:rsid w:val="004302FA"/>
    <w:rsid w:val="0043066B"/>
    <w:rsid w:val="00430BBC"/>
    <w:rsid w:val="00431582"/>
    <w:rsid w:val="00433132"/>
    <w:rsid w:val="004332D3"/>
    <w:rsid w:val="004334AC"/>
    <w:rsid w:val="004344B0"/>
    <w:rsid w:val="00434535"/>
    <w:rsid w:val="00434746"/>
    <w:rsid w:val="00437804"/>
    <w:rsid w:val="004402B4"/>
    <w:rsid w:val="00442456"/>
    <w:rsid w:val="004427CE"/>
    <w:rsid w:val="00442C53"/>
    <w:rsid w:val="00442F4F"/>
    <w:rsid w:val="00443249"/>
    <w:rsid w:val="0044497F"/>
    <w:rsid w:val="00444E04"/>
    <w:rsid w:val="00445606"/>
    <w:rsid w:val="004456B3"/>
    <w:rsid w:val="004461AB"/>
    <w:rsid w:val="00446292"/>
    <w:rsid w:val="00446351"/>
    <w:rsid w:val="00447311"/>
    <w:rsid w:val="00451355"/>
    <w:rsid w:val="004515B4"/>
    <w:rsid w:val="0045383A"/>
    <w:rsid w:val="00453B8E"/>
    <w:rsid w:val="00454144"/>
    <w:rsid w:val="004541A2"/>
    <w:rsid w:val="00454734"/>
    <w:rsid w:val="00455A3D"/>
    <w:rsid w:val="004567C7"/>
    <w:rsid w:val="004578D6"/>
    <w:rsid w:val="00460102"/>
    <w:rsid w:val="00460529"/>
    <w:rsid w:val="004605E5"/>
    <w:rsid w:val="0046194D"/>
    <w:rsid w:val="00463028"/>
    <w:rsid w:val="00463691"/>
    <w:rsid w:val="00463D60"/>
    <w:rsid w:val="00463F7C"/>
    <w:rsid w:val="004641DD"/>
    <w:rsid w:val="00464591"/>
    <w:rsid w:val="00464901"/>
    <w:rsid w:val="0046520A"/>
    <w:rsid w:val="004659A6"/>
    <w:rsid w:val="00465D0F"/>
    <w:rsid w:val="00465FD0"/>
    <w:rsid w:val="0046604A"/>
    <w:rsid w:val="00466580"/>
    <w:rsid w:val="00466B4D"/>
    <w:rsid w:val="00467840"/>
    <w:rsid w:val="0047075F"/>
    <w:rsid w:val="00472B82"/>
    <w:rsid w:val="004732C3"/>
    <w:rsid w:val="004736A3"/>
    <w:rsid w:val="004739E7"/>
    <w:rsid w:val="0047400B"/>
    <w:rsid w:val="00474ADE"/>
    <w:rsid w:val="00474C7D"/>
    <w:rsid w:val="00475492"/>
    <w:rsid w:val="00475E95"/>
    <w:rsid w:val="00476DE8"/>
    <w:rsid w:val="004775C6"/>
    <w:rsid w:val="0047795D"/>
    <w:rsid w:val="00477BEF"/>
    <w:rsid w:val="00480711"/>
    <w:rsid w:val="00480888"/>
    <w:rsid w:val="00480A33"/>
    <w:rsid w:val="00480DB1"/>
    <w:rsid w:val="00481AF3"/>
    <w:rsid w:val="00482528"/>
    <w:rsid w:val="004829E8"/>
    <w:rsid w:val="00482BAA"/>
    <w:rsid w:val="00483CD4"/>
    <w:rsid w:val="00485981"/>
    <w:rsid w:val="004868D0"/>
    <w:rsid w:val="00486C0D"/>
    <w:rsid w:val="00487B05"/>
    <w:rsid w:val="00491972"/>
    <w:rsid w:val="00492645"/>
    <w:rsid w:val="00492C5F"/>
    <w:rsid w:val="0049376C"/>
    <w:rsid w:val="00493927"/>
    <w:rsid w:val="0049392A"/>
    <w:rsid w:val="004959FE"/>
    <w:rsid w:val="00495E13"/>
    <w:rsid w:val="004961EF"/>
    <w:rsid w:val="00496BBE"/>
    <w:rsid w:val="00497447"/>
    <w:rsid w:val="00497597"/>
    <w:rsid w:val="00497A24"/>
    <w:rsid w:val="00497D21"/>
    <w:rsid w:val="004A0FF5"/>
    <w:rsid w:val="004A2577"/>
    <w:rsid w:val="004A348D"/>
    <w:rsid w:val="004A38BC"/>
    <w:rsid w:val="004A3CCD"/>
    <w:rsid w:val="004A55BF"/>
    <w:rsid w:val="004A5683"/>
    <w:rsid w:val="004B0478"/>
    <w:rsid w:val="004B052F"/>
    <w:rsid w:val="004B0E04"/>
    <w:rsid w:val="004B0F87"/>
    <w:rsid w:val="004B1060"/>
    <w:rsid w:val="004B10DD"/>
    <w:rsid w:val="004B1334"/>
    <w:rsid w:val="004B3637"/>
    <w:rsid w:val="004B5310"/>
    <w:rsid w:val="004B622C"/>
    <w:rsid w:val="004B7559"/>
    <w:rsid w:val="004B7624"/>
    <w:rsid w:val="004B76B0"/>
    <w:rsid w:val="004C04EB"/>
    <w:rsid w:val="004C09E2"/>
    <w:rsid w:val="004C18F8"/>
    <w:rsid w:val="004C1EF1"/>
    <w:rsid w:val="004C2536"/>
    <w:rsid w:val="004C2627"/>
    <w:rsid w:val="004C264A"/>
    <w:rsid w:val="004C3EB2"/>
    <w:rsid w:val="004C4502"/>
    <w:rsid w:val="004C4752"/>
    <w:rsid w:val="004C5917"/>
    <w:rsid w:val="004C5B19"/>
    <w:rsid w:val="004C615A"/>
    <w:rsid w:val="004C6C45"/>
    <w:rsid w:val="004C6D51"/>
    <w:rsid w:val="004C6EAE"/>
    <w:rsid w:val="004C74E7"/>
    <w:rsid w:val="004C7F97"/>
    <w:rsid w:val="004D0674"/>
    <w:rsid w:val="004D0910"/>
    <w:rsid w:val="004D1A84"/>
    <w:rsid w:val="004D1DA9"/>
    <w:rsid w:val="004D2041"/>
    <w:rsid w:val="004D23C6"/>
    <w:rsid w:val="004D4215"/>
    <w:rsid w:val="004D4385"/>
    <w:rsid w:val="004D664E"/>
    <w:rsid w:val="004E0D50"/>
    <w:rsid w:val="004E1389"/>
    <w:rsid w:val="004E1622"/>
    <w:rsid w:val="004E165A"/>
    <w:rsid w:val="004E2277"/>
    <w:rsid w:val="004E3172"/>
    <w:rsid w:val="004E337E"/>
    <w:rsid w:val="004E338F"/>
    <w:rsid w:val="004E4CF3"/>
    <w:rsid w:val="004E5A4E"/>
    <w:rsid w:val="004E5FF7"/>
    <w:rsid w:val="004E611C"/>
    <w:rsid w:val="004E620E"/>
    <w:rsid w:val="004E6F8A"/>
    <w:rsid w:val="004E7605"/>
    <w:rsid w:val="004F0111"/>
    <w:rsid w:val="004F07BF"/>
    <w:rsid w:val="004F0830"/>
    <w:rsid w:val="004F0A64"/>
    <w:rsid w:val="004F2CAB"/>
    <w:rsid w:val="004F3149"/>
    <w:rsid w:val="004F3740"/>
    <w:rsid w:val="004F37C7"/>
    <w:rsid w:val="004F3819"/>
    <w:rsid w:val="004F3C92"/>
    <w:rsid w:val="004F473B"/>
    <w:rsid w:val="004F4A13"/>
    <w:rsid w:val="004F53D4"/>
    <w:rsid w:val="004F6370"/>
    <w:rsid w:val="004F6C4F"/>
    <w:rsid w:val="004F720F"/>
    <w:rsid w:val="004F7303"/>
    <w:rsid w:val="0050020C"/>
    <w:rsid w:val="005003DA"/>
    <w:rsid w:val="0050056B"/>
    <w:rsid w:val="0050071A"/>
    <w:rsid w:val="00501633"/>
    <w:rsid w:val="005029D6"/>
    <w:rsid w:val="005049CD"/>
    <w:rsid w:val="00507D9E"/>
    <w:rsid w:val="00507E27"/>
    <w:rsid w:val="005102B2"/>
    <w:rsid w:val="00511084"/>
    <w:rsid w:val="00511BB2"/>
    <w:rsid w:val="00512243"/>
    <w:rsid w:val="005127BD"/>
    <w:rsid w:val="005134A9"/>
    <w:rsid w:val="00513D7F"/>
    <w:rsid w:val="005150B0"/>
    <w:rsid w:val="00515458"/>
    <w:rsid w:val="005165C7"/>
    <w:rsid w:val="005170D3"/>
    <w:rsid w:val="0051785B"/>
    <w:rsid w:val="005179F1"/>
    <w:rsid w:val="00520240"/>
    <w:rsid w:val="00520775"/>
    <w:rsid w:val="00520F7C"/>
    <w:rsid w:val="00521D5B"/>
    <w:rsid w:val="00522634"/>
    <w:rsid w:val="00522684"/>
    <w:rsid w:val="00523783"/>
    <w:rsid w:val="005242E5"/>
    <w:rsid w:val="00524375"/>
    <w:rsid w:val="00524629"/>
    <w:rsid w:val="00524AFB"/>
    <w:rsid w:val="005253B8"/>
    <w:rsid w:val="005257B2"/>
    <w:rsid w:val="00525991"/>
    <w:rsid w:val="00526171"/>
    <w:rsid w:val="00526B2A"/>
    <w:rsid w:val="00526DB8"/>
    <w:rsid w:val="00527FDC"/>
    <w:rsid w:val="00530AAE"/>
    <w:rsid w:val="00531279"/>
    <w:rsid w:val="00532512"/>
    <w:rsid w:val="0053290B"/>
    <w:rsid w:val="00533D1C"/>
    <w:rsid w:val="00534644"/>
    <w:rsid w:val="00534AEB"/>
    <w:rsid w:val="00535244"/>
    <w:rsid w:val="005352EA"/>
    <w:rsid w:val="0053573E"/>
    <w:rsid w:val="00535D91"/>
    <w:rsid w:val="00535F34"/>
    <w:rsid w:val="00536624"/>
    <w:rsid w:val="00536736"/>
    <w:rsid w:val="00536A8A"/>
    <w:rsid w:val="00537249"/>
    <w:rsid w:val="00537981"/>
    <w:rsid w:val="00537C67"/>
    <w:rsid w:val="00537D44"/>
    <w:rsid w:val="00540E60"/>
    <w:rsid w:val="00541E7B"/>
    <w:rsid w:val="00542E72"/>
    <w:rsid w:val="00542FC7"/>
    <w:rsid w:val="005437AB"/>
    <w:rsid w:val="005437F7"/>
    <w:rsid w:val="00543CEB"/>
    <w:rsid w:val="00543F92"/>
    <w:rsid w:val="00546DC5"/>
    <w:rsid w:val="00547AD9"/>
    <w:rsid w:val="00547B60"/>
    <w:rsid w:val="00547CF0"/>
    <w:rsid w:val="005506DB"/>
    <w:rsid w:val="00550C9B"/>
    <w:rsid w:val="00550EBE"/>
    <w:rsid w:val="0055174C"/>
    <w:rsid w:val="00552825"/>
    <w:rsid w:val="00552AF9"/>
    <w:rsid w:val="0055351C"/>
    <w:rsid w:val="00553A47"/>
    <w:rsid w:val="005559D9"/>
    <w:rsid w:val="00557087"/>
    <w:rsid w:val="005603C8"/>
    <w:rsid w:val="00560BBA"/>
    <w:rsid w:val="005611C8"/>
    <w:rsid w:val="005613EE"/>
    <w:rsid w:val="00563075"/>
    <w:rsid w:val="00563DEB"/>
    <w:rsid w:val="0056464B"/>
    <w:rsid w:val="00564F50"/>
    <w:rsid w:val="0056542E"/>
    <w:rsid w:val="00566274"/>
    <w:rsid w:val="0056667F"/>
    <w:rsid w:val="00567B0E"/>
    <w:rsid w:val="0057040B"/>
    <w:rsid w:val="005714D1"/>
    <w:rsid w:val="005716C9"/>
    <w:rsid w:val="005719C1"/>
    <w:rsid w:val="00571FA0"/>
    <w:rsid w:val="0057244C"/>
    <w:rsid w:val="005725F5"/>
    <w:rsid w:val="00572EC4"/>
    <w:rsid w:val="00573C30"/>
    <w:rsid w:val="005742E1"/>
    <w:rsid w:val="005752C1"/>
    <w:rsid w:val="00575A22"/>
    <w:rsid w:val="00576EAF"/>
    <w:rsid w:val="00577890"/>
    <w:rsid w:val="00577D32"/>
    <w:rsid w:val="00577FA2"/>
    <w:rsid w:val="005805F2"/>
    <w:rsid w:val="005807D2"/>
    <w:rsid w:val="00581A32"/>
    <w:rsid w:val="00582296"/>
    <w:rsid w:val="005837C9"/>
    <w:rsid w:val="00583D2E"/>
    <w:rsid w:val="00584F87"/>
    <w:rsid w:val="005851B3"/>
    <w:rsid w:val="00585F17"/>
    <w:rsid w:val="0058663A"/>
    <w:rsid w:val="005869E0"/>
    <w:rsid w:val="00586A74"/>
    <w:rsid w:val="005875FB"/>
    <w:rsid w:val="00591545"/>
    <w:rsid w:val="00591910"/>
    <w:rsid w:val="0059270E"/>
    <w:rsid w:val="005935F4"/>
    <w:rsid w:val="005942DE"/>
    <w:rsid w:val="00594677"/>
    <w:rsid w:val="0059484B"/>
    <w:rsid w:val="00595060"/>
    <w:rsid w:val="0059576F"/>
    <w:rsid w:val="0059597B"/>
    <w:rsid w:val="00595C5D"/>
    <w:rsid w:val="00595FBF"/>
    <w:rsid w:val="005963A8"/>
    <w:rsid w:val="005968CA"/>
    <w:rsid w:val="00597317"/>
    <w:rsid w:val="005A0356"/>
    <w:rsid w:val="005A2C0C"/>
    <w:rsid w:val="005A2C13"/>
    <w:rsid w:val="005A2F3B"/>
    <w:rsid w:val="005A2FDF"/>
    <w:rsid w:val="005A3214"/>
    <w:rsid w:val="005A3293"/>
    <w:rsid w:val="005A5772"/>
    <w:rsid w:val="005A5A35"/>
    <w:rsid w:val="005A5E22"/>
    <w:rsid w:val="005A6898"/>
    <w:rsid w:val="005A71E8"/>
    <w:rsid w:val="005A76E3"/>
    <w:rsid w:val="005B0B83"/>
    <w:rsid w:val="005B1299"/>
    <w:rsid w:val="005B12A5"/>
    <w:rsid w:val="005B2101"/>
    <w:rsid w:val="005B21F7"/>
    <w:rsid w:val="005B2369"/>
    <w:rsid w:val="005B4200"/>
    <w:rsid w:val="005B4D56"/>
    <w:rsid w:val="005B4E8C"/>
    <w:rsid w:val="005B5ABF"/>
    <w:rsid w:val="005B6765"/>
    <w:rsid w:val="005B68E0"/>
    <w:rsid w:val="005C034F"/>
    <w:rsid w:val="005C0383"/>
    <w:rsid w:val="005C165D"/>
    <w:rsid w:val="005C1E59"/>
    <w:rsid w:val="005C208A"/>
    <w:rsid w:val="005C291E"/>
    <w:rsid w:val="005C2B9A"/>
    <w:rsid w:val="005C3AD6"/>
    <w:rsid w:val="005C3DA2"/>
    <w:rsid w:val="005C4449"/>
    <w:rsid w:val="005C45F6"/>
    <w:rsid w:val="005C7C15"/>
    <w:rsid w:val="005C7CB6"/>
    <w:rsid w:val="005D0AC6"/>
    <w:rsid w:val="005D14D7"/>
    <w:rsid w:val="005D194A"/>
    <w:rsid w:val="005D1B4E"/>
    <w:rsid w:val="005D22D2"/>
    <w:rsid w:val="005D27E4"/>
    <w:rsid w:val="005D2A74"/>
    <w:rsid w:val="005D2AE5"/>
    <w:rsid w:val="005D5333"/>
    <w:rsid w:val="005D5DFA"/>
    <w:rsid w:val="005D6B6A"/>
    <w:rsid w:val="005D6EBF"/>
    <w:rsid w:val="005D7776"/>
    <w:rsid w:val="005D7B17"/>
    <w:rsid w:val="005D7E32"/>
    <w:rsid w:val="005E090C"/>
    <w:rsid w:val="005E18AE"/>
    <w:rsid w:val="005E1D4D"/>
    <w:rsid w:val="005E21ED"/>
    <w:rsid w:val="005E4648"/>
    <w:rsid w:val="005E4781"/>
    <w:rsid w:val="005E5300"/>
    <w:rsid w:val="005E7281"/>
    <w:rsid w:val="005E7674"/>
    <w:rsid w:val="005F0225"/>
    <w:rsid w:val="005F0292"/>
    <w:rsid w:val="005F0DC9"/>
    <w:rsid w:val="005F0F03"/>
    <w:rsid w:val="005F1E1B"/>
    <w:rsid w:val="005F2466"/>
    <w:rsid w:val="005F2516"/>
    <w:rsid w:val="005F2F24"/>
    <w:rsid w:val="005F32C4"/>
    <w:rsid w:val="005F3D31"/>
    <w:rsid w:val="005F3D45"/>
    <w:rsid w:val="005F7184"/>
    <w:rsid w:val="005F783F"/>
    <w:rsid w:val="005F7D4D"/>
    <w:rsid w:val="005F7E98"/>
    <w:rsid w:val="005F7EEE"/>
    <w:rsid w:val="00600560"/>
    <w:rsid w:val="00600C76"/>
    <w:rsid w:val="006016AF"/>
    <w:rsid w:val="00601D4D"/>
    <w:rsid w:val="00602043"/>
    <w:rsid w:val="00602DBE"/>
    <w:rsid w:val="00603AF2"/>
    <w:rsid w:val="00604317"/>
    <w:rsid w:val="006047F1"/>
    <w:rsid w:val="00604AB7"/>
    <w:rsid w:val="00604F05"/>
    <w:rsid w:val="00605636"/>
    <w:rsid w:val="00606149"/>
    <w:rsid w:val="006068DA"/>
    <w:rsid w:val="00606BD2"/>
    <w:rsid w:val="00606BFF"/>
    <w:rsid w:val="00607927"/>
    <w:rsid w:val="00607CC5"/>
    <w:rsid w:val="00610805"/>
    <w:rsid w:val="0061140E"/>
    <w:rsid w:val="00611BC6"/>
    <w:rsid w:val="00612C6C"/>
    <w:rsid w:val="006131E4"/>
    <w:rsid w:val="006139DA"/>
    <w:rsid w:val="0061457C"/>
    <w:rsid w:val="00615973"/>
    <w:rsid w:val="00615A5B"/>
    <w:rsid w:val="00615BC0"/>
    <w:rsid w:val="0061652D"/>
    <w:rsid w:val="006165D1"/>
    <w:rsid w:val="00616701"/>
    <w:rsid w:val="00616EA7"/>
    <w:rsid w:val="006177A1"/>
    <w:rsid w:val="00617EF8"/>
    <w:rsid w:val="006232B5"/>
    <w:rsid w:val="006238B2"/>
    <w:rsid w:val="00623C7A"/>
    <w:rsid w:val="00623DF4"/>
    <w:rsid w:val="006247EA"/>
    <w:rsid w:val="00624F24"/>
    <w:rsid w:val="00625351"/>
    <w:rsid w:val="006256A9"/>
    <w:rsid w:val="00625A44"/>
    <w:rsid w:val="006263E2"/>
    <w:rsid w:val="006267BB"/>
    <w:rsid w:val="00626DF2"/>
    <w:rsid w:val="00627BC3"/>
    <w:rsid w:val="00631B0E"/>
    <w:rsid w:val="0063224B"/>
    <w:rsid w:val="00632CA6"/>
    <w:rsid w:val="0063326E"/>
    <w:rsid w:val="006332B2"/>
    <w:rsid w:val="00634E5A"/>
    <w:rsid w:val="00636E49"/>
    <w:rsid w:val="0063779E"/>
    <w:rsid w:val="00637C9C"/>
    <w:rsid w:val="0064021F"/>
    <w:rsid w:val="006408C1"/>
    <w:rsid w:val="00640B52"/>
    <w:rsid w:val="00640C31"/>
    <w:rsid w:val="0064240A"/>
    <w:rsid w:val="0064293D"/>
    <w:rsid w:val="006440D3"/>
    <w:rsid w:val="00644A61"/>
    <w:rsid w:val="00645CB5"/>
    <w:rsid w:val="00646115"/>
    <w:rsid w:val="00646131"/>
    <w:rsid w:val="00646B79"/>
    <w:rsid w:val="00646C9B"/>
    <w:rsid w:val="00647000"/>
    <w:rsid w:val="006472B4"/>
    <w:rsid w:val="0064778F"/>
    <w:rsid w:val="00650397"/>
    <w:rsid w:val="0065054E"/>
    <w:rsid w:val="006508B0"/>
    <w:rsid w:val="00650C12"/>
    <w:rsid w:val="00650C67"/>
    <w:rsid w:val="00651AEE"/>
    <w:rsid w:val="00651B25"/>
    <w:rsid w:val="00651E2B"/>
    <w:rsid w:val="006536DD"/>
    <w:rsid w:val="00653F5B"/>
    <w:rsid w:val="0065530E"/>
    <w:rsid w:val="00655B39"/>
    <w:rsid w:val="00656E38"/>
    <w:rsid w:val="00657821"/>
    <w:rsid w:val="00660074"/>
    <w:rsid w:val="00661EF0"/>
    <w:rsid w:val="0066260B"/>
    <w:rsid w:val="006643CB"/>
    <w:rsid w:val="00664C12"/>
    <w:rsid w:val="00664D57"/>
    <w:rsid w:val="00664DDE"/>
    <w:rsid w:val="00665703"/>
    <w:rsid w:val="0066577F"/>
    <w:rsid w:val="00666356"/>
    <w:rsid w:val="006664C0"/>
    <w:rsid w:val="00666B66"/>
    <w:rsid w:val="00666F0E"/>
    <w:rsid w:val="006672E1"/>
    <w:rsid w:val="0067067C"/>
    <w:rsid w:val="0067247C"/>
    <w:rsid w:val="00672CF5"/>
    <w:rsid w:val="00672FD0"/>
    <w:rsid w:val="00673537"/>
    <w:rsid w:val="006744BD"/>
    <w:rsid w:val="00674D05"/>
    <w:rsid w:val="00674E77"/>
    <w:rsid w:val="006750A9"/>
    <w:rsid w:val="00675571"/>
    <w:rsid w:val="00675757"/>
    <w:rsid w:val="00676573"/>
    <w:rsid w:val="00676B22"/>
    <w:rsid w:val="006773AD"/>
    <w:rsid w:val="00677A50"/>
    <w:rsid w:val="00677F22"/>
    <w:rsid w:val="00680963"/>
    <w:rsid w:val="00681555"/>
    <w:rsid w:val="00681E17"/>
    <w:rsid w:val="00682104"/>
    <w:rsid w:val="00682106"/>
    <w:rsid w:val="0068278A"/>
    <w:rsid w:val="00682B9C"/>
    <w:rsid w:val="00682C1D"/>
    <w:rsid w:val="006830A9"/>
    <w:rsid w:val="006834A4"/>
    <w:rsid w:val="00684B0A"/>
    <w:rsid w:val="006854BD"/>
    <w:rsid w:val="00685981"/>
    <w:rsid w:val="00685C40"/>
    <w:rsid w:val="006862FB"/>
    <w:rsid w:val="00686B91"/>
    <w:rsid w:val="00686D98"/>
    <w:rsid w:val="00686F5F"/>
    <w:rsid w:val="00687732"/>
    <w:rsid w:val="00687827"/>
    <w:rsid w:val="00690C76"/>
    <w:rsid w:val="006924F4"/>
    <w:rsid w:val="006932C1"/>
    <w:rsid w:val="00693516"/>
    <w:rsid w:val="00693D3C"/>
    <w:rsid w:val="00694041"/>
    <w:rsid w:val="0069528F"/>
    <w:rsid w:val="00695CA8"/>
    <w:rsid w:val="00696152"/>
    <w:rsid w:val="00696B1D"/>
    <w:rsid w:val="0069744B"/>
    <w:rsid w:val="006975D4"/>
    <w:rsid w:val="006A41F0"/>
    <w:rsid w:val="006A4818"/>
    <w:rsid w:val="006A4869"/>
    <w:rsid w:val="006A494C"/>
    <w:rsid w:val="006A4E17"/>
    <w:rsid w:val="006A5172"/>
    <w:rsid w:val="006A5B02"/>
    <w:rsid w:val="006A6145"/>
    <w:rsid w:val="006A6197"/>
    <w:rsid w:val="006A688B"/>
    <w:rsid w:val="006A70FA"/>
    <w:rsid w:val="006B030B"/>
    <w:rsid w:val="006B0781"/>
    <w:rsid w:val="006B101E"/>
    <w:rsid w:val="006B10F9"/>
    <w:rsid w:val="006B142B"/>
    <w:rsid w:val="006B1568"/>
    <w:rsid w:val="006B1EC8"/>
    <w:rsid w:val="006B2E90"/>
    <w:rsid w:val="006B3140"/>
    <w:rsid w:val="006B3DA7"/>
    <w:rsid w:val="006B4513"/>
    <w:rsid w:val="006B4A33"/>
    <w:rsid w:val="006B50F1"/>
    <w:rsid w:val="006B53A7"/>
    <w:rsid w:val="006B6563"/>
    <w:rsid w:val="006B6A06"/>
    <w:rsid w:val="006B6A8C"/>
    <w:rsid w:val="006B70F7"/>
    <w:rsid w:val="006B755A"/>
    <w:rsid w:val="006C018D"/>
    <w:rsid w:val="006C1223"/>
    <w:rsid w:val="006C173A"/>
    <w:rsid w:val="006C1A03"/>
    <w:rsid w:val="006C2395"/>
    <w:rsid w:val="006C27D1"/>
    <w:rsid w:val="006C29AC"/>
    <w:rsid w:val="006C2E4F"/>
    <w:rsid w:val="006C3012"/>
    <w:rsid w:val="006C33E9"/>
    <w:rsid w:val="006C4513"/>
    <w:rsid w:val="006C613F"/>
    <w:rsid w:val="006C6EB2"/>
    <w:rsid w:val="006C7095"/>
    <w:rsid w:val="006C7BAE"/>
    <w:rsid w:val="006D20CD"/>
    <w:rsid w:val="006D3396"/>
    <w:rsid w:val="006D4669"/>
    <w:rsid w:val="006D4A1F"/>
    <w:rsid w:val="006D4D23"/>
    <w:rsid w:val="006D5001"/>
    <w:rsid w:val="006D597D"/>
    <w:rsid w:val="006D72B2"/>
    <w:rsid w:val="006D737B"/>
    <w:rsid w:val="006D7526"/>
    <w:rsid w:val="006D7CA9"/>
    <w:rsid w:val="006E0499"/>
    <w:rsid w:val="006E0537"/>
    <w:rsid w:val="006E0E29"/>
    <w:rsid w:val="006E0EF7"/>
    <w:rsid w:val="006E0F62"/>
    <w:rsid w:val="006E15FA"/>
    <w:rsid w:val="006E174A"/>
    <w:rsid w:val="006E179E"/>
    <w:rsid w:val="006E19B0"/>
    <w:rsid w:val="006E36CA"/>
    <w:rsid w:val="006E4F27"/>
    <w:rsid w:val="006E5885"/>
    <w:rsid w:val="006E662B"/>
    <w:rsid w:val="006E78D7"/>
    <w:rsid w:val="006F00A6"/>
    <w:rsid w:val="006F0796"/>
    <w:rsid w:val="006F13D8"/>
    <w:rsid w:val="006F1F20"/>
    <w:rsid w:val="006F2751"/>
    <w:rsid w:val="006F316E"/>
    <w:rsid w:val="006F487E"/>
    <w:rsid w:val="006F4E2E"/>
    <w:rsid w:val="006F528A"/>
    <w:rsid w:val="006F550F"/>
    <w:rsid w:val="006F6107"/>
    <w:rsid w:val="006F7C7F"/>
    <w:rsid w:val="00700331"/>
    <w:rsid w:val="00700F06"/>
    <w:rsid w:val="00701329"/>
    <w:rsid w:val="00701D4B"/>
    <w:rsid w:val="00701EA0"/>
    <w:rsid w:val="007040F5"/>
    <w:rsid w:val="00706A15"/>
    <w:rsid w:val="00706AD1"/>
    <w:rsid w:val="00706DA0"/>
    <w:rsid w:val="00707196"/>
    <w:rsid w:val="00710039"/>
    <w:rsid w:val="00710F19"/>
    <w:rsid w:val="007112E5"/>
    <w:rsid w:val="007120D7"/>
    <w:rsid w:val="00712732"/>
    <w:rsid w:val="0071345C"/>
    <w:rsid w:val="007139F2"/>
    <w:rsid w:val="00713A58"/>
    <w:rsid w:val="0071469A"/>
    <w:rsid w:val="00715019"/>
    <w:rsid w:val="0071536D"/>
    <w:rsid w:val="00716882"/>
    <w:rsid w:val="007175E7"/>
    <w:rsid w:val="007176D7"/>
    <w:rsid w:val="00717F26"/>
    <w:rsid w:val="00717F6C"/>
    <w:rsid w:val="00720028"/>
    <w:rsid w:val="0072052B"/>
    <w:rsid w:val="007205E4"/>
    <w:rsid w:val="007214CD"/>
    <w:rsid w:val="007218CD"/>
    <w:rsid w:val="00721EDE"/>
    <w:rsid w:val="00722066"/>
    <w:rsid w:val="007226E5"/>
    <w:rsid w:val="00722CD0"/>
    <w:rsid w:val="007236CA"/>
    <w:rsid w:val="00723D81"/>
    <w:rsid w:val="007248E0"/>
    <w:rsid w:val="00725955"/>
    <w:rsid w:val="0072608A"/>
    <w:rsid w:val="00726763"/>
    <w:rsid w:val="0072694B"/>
    <w:rsid w:val="00726BD1"/>
    <w:rsid w:val="00727658"/>
    <w:rsid w:val="00727761"/>
    <w:rsid w:val="007300A1"/>
    <w:rsid w:val="0073038C"/>
    <w:rsid w:val="007309F7"/>
    <w:rsid w:val="00730C75"/>
    <w:rsid w:val="007313C7"/>
    <w:rsid w:val="00731506"/>
    <w:rsid w:val="00731920"/>
    <w:rsid w:val="00731E1B"/>
    <w:rsid w:val="00731FAA"/>
    <w:rsid w:val="00732A3C"/>
    <w:rsid w:val="00732E8F"/>
    <w:rsid w:val="007337D3"/>
    <w:rsid w:val="00733C1A"/>
    <w:rsid w:val="00734828"/>
    <w:rsid w:val="00734F01"/>
    <w:rsid w:val="007356CC"/>
    <w:rsid w:val="00735725"/>
    <w:rsid w:val="007358DE"/>
    <w:rsid w:val="00735F70"/>
    <w:rsid w:val="00736F60"/>
    <w:rsid w:val="00737176"/>
    <w:rsid w:val="00737347"/>
    <w:rsid w:val="007406E0"/>
    <w:rsid w:val="00740A03"/>
    <w:rsid w:val="00740AA7"/>
    <w:rsid w:val="00740AFA"/>
    <w:rsid w:val="007415B0"/>
    <w:rsid w:val="00741885"/>
    <w:rsid w:val="00741D23"/>
    <w:rsid w:val="00742621"/>
    <w:rsid w:val="00742AAE"/>
    <w:rsid w:val="00742B8A"/>
    <w:rsid w:val="00742CA3"/>
    <w:rsid w:val="00742D7B"/>
    <w:rsid w:val="00743BD9"/>
    <w:rsid w:val="00743C43"/>
    <w:rsid w:val="00744874"/>
    <w:rsid w:val="00744920"/>
    <w:rsid w:val="00744D2E"/>
    <w:rsid w:val="00744FA6"/>
    <w:rsid w:val="00746103"/>
    <w:rsid w:val="00747242"/>
    <w:rsid w:val="00747754"/>
    <w:rsid w:val="0075021C"/>
    <w:rsid w:val="00750BF0"/>
    <w:rsid w:val="00751015"/>
    <w:rsid w:val="0075177A"/>
    <w:rsid w:val="007518F7"/>
    <w:rsid w:val="00751D74"/>
    <w:rsid w:val="00751D7F"/>
    <w:rsid w:val="00752449"/>
    <w:rsid w:val="00752A74"/>
    <w:rsid w:val="007545B7"/>
    <w:rsid w:val="00755534"/>
    <w:rsid w:val="007561D0"/>
    <w:rsid w:val="00756397"/>
    <w:rsid w:val="00757AE7"/>
    <w:rsid w:val="007604EA"/>
    <w:rsid w:val="007616B7"/>
    <w:rsid w:val="00761A51"/>
    <w:rsid w:val="00762640"/>
    <w:rsid w:val="00762DCC"/>
    <w:rsid w:val="00763983"/>
    <w:rsid w:val="00764BE7"/>
    <w:rsid w:val="00764E0D"/>
    <w:rsid w:val="00765472"/>
    <w:rsid w:val="00765D70"/>
    <w:rsid w:val="00765EA2"/>
    <w:rsid w:val="00765EC3"/>
    <w:rsid w:val="007663E5"/>
    <w:rsid w:val="00766FCC"/>
    <w:rsid w:val="0076776D"/>
    <w:rsid w:val="0077209C"/>
    <w:rsid w:val="00773411"/>
    <w:rsid w:val="00773BF8"/>
    <w:rsid w:val="00774510"/>
    <w:rsid w:val="007755F4"/>
    <w:rsid w:val="007761D1"/>
    <w:rsid w:val="00777D32"/>
    <w:rsid w:val="00780221"/>
    <w:rsid w:val="00780BC4"/>
    <w:rsid w:val="00781177"/>
    <w:rsid w:val="00781735"/>
    <w:rsid w:val="007828A9"/>
    <w:rsid w:val="0078301D"/>
    <w:rsid w:val="007849E9"/>
    <w:rsid w:val="00785D1E"/>
    <w:rsid w:val="00785E7C"/>
    <w:rsid w:val="00787CFB"/>
    <w:rsid w:val="00787F03"/>
    <w:rsid w:val="00790BF7"/>
    <w:rsid w:val="0079134E"/>
    <w:rsid w:val="007919B7"/>
    <w:rsid w:val="00791C78"/>
    <w:rsid w:val="007920A7"/>
    <w:rsid w:val="007928F3"/>
    <w:rsid w:val="007929DC"/>
    <w:rsid w:val="00792D2B"/>
    <w:rsid w:val="00794533"/>
    <w:rsid w:val="007945E0"/>
    <w:rsid w:val="00794CCB"/>
    <w:rsid w:val="00795A86"/>
    <w:rsid w:val="0079740F"/>
    <w:rsid w:val="00797BBA"/>
    <w:rsid w:val="007A05DA"/>
    <w:rsid w:val="007A1420"/>
    <w:rsid w:val="007A18EF"/>
    <w:rsid w:val="007A1A21"/>
    <w:rsid w:val="007A1DB6"/>
    <w:rsid w:val="007A2A0F"/>
    <w:rsid w:val="007A2CFB"/>
    <w:rsid w:val="007A39F6"/>
    <w:rsid w:val="007A3E44"/>
    <w:rsid w:val="007A59D6"/>
    <w:rsid w:val="007A5E94"/>
    <w:rsid w:val="007A6668"/>
    <w:rsid w:val="007A7431"/>
    <w:rsid w:val="007A7EBF"/>
    <w:rsid w:val="007A7F19"/>
    <w:rsid w:val="007B05BE"/>
    <w:rsid w:val="007B0F44"/>
    <w:rsid w:val="007B2631"/>
    <w:rsid w:val="007B26BD"/>
    <w:rsid w:val="007B2DF4"/>
    <w:rsid w:val="007B3089"/>
    <w:rsid w:val="007B3701"/>
    <w:rsid w:val="007B3D16"/>
    <w:rsid w:val="007B3FBF"/>
    <w:rsid w:val="007B5E78"/>
    <w:rsid w:val="007B684C"/>
    <w:rsid w:val="007B6A12"/>
    <w:rsid w:val="007B72EB"/>
    <w:rsid w:val="007B74B4"/>
    <w:rsid w:val="007B767F"/>
    <w:rsid w:val="007C1A76"/>
    <w:rsid w:val="007C2428"/>
    <w:rsid w:val="007C2ED0"/>
    <w:rsid w:val="007C2EFC"/>
    <w:rsid w:val="007C4374"/>
    <w:rsid w:val="007C47EB"/>
    <w:rsid w:val="007C4DC3"/>
    <w:rsid w:val="007C4F37"/>
    <w:rsid w:val="007C5472"/>
    <w:rsid w:val="007C7816"/>
    <w:rsid w:val="007C7EC1"/>
    <w:rsid w:val="007D079B"/>
    <w:rsid w:val="007D0D97"/>
    <w:rsid w:val="007D1036"/>
    <w:rsid w:val="007D12C4"/>
    <w:rsid w:val="007D1EB1"/>
    <w:rsid w:val="007D2286"/>
    <w:rsid w:val="007D2EB2"/>
    <w:rsid w:val="007D302F"/>
    <w:rsid w:val="007D34D9"/>
    <w:rsid w:val="007D40DA"/>
    <w:rsid w:val="007D454F"/>
    <w:rsid w:val="007D4C0C"/>
    <w:rsid w:val="007D4D51"/>
    <w:rsid w:val="007D54A1"/>
    <w:rsid w:val="007D74EC"/>
    <w:rsid w:val="007D7A0B"/>
    <w:rsid w:val="007D7E22"/>
    <w:rsid w:val="007E19F7"/>
    <w:rsid w:val="007E2A58"/>
    <w:rsid w:val="007E2AB3"/>
    <w:rsid w:val="007E35D7"/>
    <w:rsid w:val="007E3A8F"/>
    <w:rsid w:val="007E3DCC"/>
    <w:rsid w:val="007E3E7E"/>
    <w:rsid w:val="007E440A"/>
    <w:rsid w:val="007E4DD5"/>
    <w:rsid w:val="007E5C6F"/>
    <w:rsid w:val="007E5F3B"/>
    <w:rsid w:val="007E6FF7"/>
    <w:rsid w:val="007E7EC0"/>
    <w:rsid w:val="007F0ED3"/>
    <w:rsid w:val="007F1E14"/>
    <w:rsid w:val="007F202B"/>
    <w:rsid w:val="007F2322"/>
    <w:rsid w:val="007F2DCF"/>
    <w:rsid w:val="007F2E29"/>
    <w:rsid w:val="007F3C4E"/>
    <w:rsid w:val="007F3FD9"/>
    <w:rsid w:val="007F48D8"/>
    <w:rsid w:val="007F4EC4"/>
    <w:rsid w:val="007F529F"/>
    <w:rsid w:val="007F623F"/>
    <w:rsid w:val="007F6A1D"/>
    <w:rsid w:val="007F6B68"/>
    <w:rsid w:val="007F71FB"/>
    <w:rsid w:val="007F7207"/>
    <w:rsid w:val="007F7962"/>
    <w:rsid w:val="00800167"/>
    <w:rsid w:val="0080126C"/>
    <w:rsid w:val="00801D07"/>
    <w:rsid w:val="00801EB3"/>
    <w:rsid w:val="008033A8"/>
    <w:rsid w:val="00803BE6"/>
    <w:rsid w:val="00803E2A"/>
    <w:rsid w:val="00804A5D"/>
    <w:rsid w:val="00804C93"/>
    <w:rsid w:val="008058A2"/>
    <w:rsid w:val="0080596F"/>
    <w:rsid w:val="00805F89"/>
    <w:rsid w:val="00806018"/>
    <w:rsid w:val="0081024D"/>
    <w:rsid w:val="008104EF"/>
    <w:rsid w:val="008107B8"/>
    <w:rsid w:val="00810806"/>
    <w:rsid w:val="00810C56"/>
    <w:rsid w:val="00811632"/>
    <w:rsid w:val="008119D7"/>
    <w:rsid w:val="0081294E"/>
    <w:rsid w:val="00815B55"/>
    <w:rsid w:val="00816659"/>
    <w:rsid w:val="008168DE"/>
    <w:rsid w:val="00817E26"/>
    <w:rsid w:val="00820A5B"/>
    <w:rsid w:val="008217BD"/>
    <w:rsid w:val="00821BAD"/>
    <w:rsid w:val="00821C3D"/>
    <w:rsid w:val="00821CA3"/>
    <w:rsid w:val="0082278C"/>
    <w:rsid w:val="00824388"/>
    <w:rsid w:val="008243F7"/>
    <w:rsid w:val="00824C27"/>
    <w:rsid w:val="00824DA2"/>
    <w:rsid w:val="00826402"/>
    <w:rsid w:val="00826BB6"/>
    <w:rsid w:val="00830C63"/>
    <w:rsid w:val="00830C72"/>
    <w:rsid w:val="00830CEF"/>
    <w:rsid w:val="008314F9"/>
    <w:rsid w:val="00831EF4"/>
    <w:rsid w:val="00831F5A"/>
    <w:rsid w:val="0083290A"/>
    <w:rsid w:val="0083318C"/>
    <w:rsid w:val="00833674"/>
    <w:rsid w:val="00834070"/>
    <w:rsid w:val="00834725"/>
    <w:rsid w:val="00834DA9"/>
    <w:rsid w:val="00836925"/>
    <w:rsid w:val="00836CBF"/>
    <w:rsid w:val="00836EB1"/>
    <w:rsid w:val="0083745F"/>
    <w:rsid w:val="00837F4C"/>
    <w:rsid w:val="008404C0"/>
    <w:rsid w:val="00841C54"/>
    <w:rsid w:val="00842689"/>
    <w:rsid w:val="00842A48"/>
    <w:rsid w:val="00842BAE"/>
    <w:rsid w:val="00843331"/>
    <w:rsid w:val="00843CA8"/>
    <w:rsid w:val="00843FD5"/>
    <w:rsid w:val="00843FD9"/>
    <w:rsid w:val="0084489E"/>
    <w:rsid w:val="008449D4"/>
    <w:rsid w:val="00845D54"/>
    <w:rsid w:val="00845E4A"/>
    <w:rsid w:val="0084660F"/>
    <w:rsid w:val="00847585"/>
    <w:rsid w:val="0084780B"/>
    <w:rsid w:val="00847B49"/>
    <w:rsid w:val="00847B84"/>
    <w:rsid w:val="00851249"/>
    <w:rsid w:val="0085127A"/>
    <w:rsid w:val="0085166C"/>
    <w:rsid w:val="00851714"/>
    <w:rsid w:val="00851ACB"/>
    <w:rsid w:val="0085236A"/>
    <w:rsid w:val="00852C6C"/>
    <w:rsid w:val="008536FC"/>
    <w:rsid w:val="0085574E"/>
    <w:rsid w:val="00857B7E"/>
    <w:rsid w:val="008601EE"/>
    <w:rsid w:val="00861770"/>
    <w:rsid w:val="00861DDD"/>
    <w:rsid w:val="00861F55"/>
    <w:rsid w:val="008626E2"/>
    <w:rsid w:val="00862C6E"/>
    <w:rsid w:val="008630DF"/>
    <w:rsid w:val="00863859"/>
    <w:rsid w:val="00863C32"/>
    <w:rsid w:val="008641FF"/>
    <w:rsid w:val="008648DC"/>
    <w:rsid w:val="008650A9"/>
    <w:rsid w:val="0086526A"/>
    <w:rsid w:val="008673D7"/>
    <w:rsid w:val="0086762F"/>
    <w:rsid w:val="0086773B"/>
    <w:rsid w:val="00867CD8"/>
    <w:rsid w:val="00870571"/>
    <w:rsid w:val="00870634"/>
    <w:rsid w:val="00871508"/>
    <w:rsid w:val="0087312C"/>
    <w:rsid w:val="008749A9"/>
    <w:rsid w:val="00876DD8"/>
    <w:rsid w:val="008778C4"/>
    <w:rsid w:val="00881532"/>
    <w:rsid w:val="0088215D"/>
    <w:rsid w:val="0088247F"/>
    <w:rsid w:val="008831B2"/>
    <w:rsid w:val="008836DE"/>
    <w:rsid w:val="00883760"/>
    <w:rsid w:val="008847F2"/>
    <w:rsid w:val="008848FA"/>
    <w:rsid w:val="0088527D"/>
    <w:rsid w:val="00885EB4"/>
    <w:rsid w:val="00886B00"/>
    <w:rsid w:val="008903BF"/>
    <w:rsid w:val="008911D3"/>
    <w:rsid w:val="00891D22"/>
    <w:rsid w:val="00892440"/>
    <w:rsid w:val="00892AE1"/>
    <w:rsid w:val="008931CF"/>
    <w:rsid w:val="00893840"/>
    <w:rsid w:val="00893921"/>
    <w:rsid w:val="0089425D"/>
    <w:rsid w:val="00894408"/>
    <w:rsid w:val="00894B78"/>
    <w:rsid w:val="00895222"/>
    <w:rsid w:val="00895B85"/>
    <w:rsid w:val="00896B59"/>
    <w:rsid w:val="00897A71"/>
    <w:rsid w:val="008A0C48"/>
    <w:rsid w:val="008A1F07"/>
    <w:rsid w:val="008A2CC9"/>
    <w:rsid w:val="008A30EE"/>
    <w:rsid w:val="008A4E10"/>
    <w:rsid w:val="008A75C5"/>
    <w:rsid w:val="008A79A8"/>
    <w:rsid w:val="008B018E"/>
    <w:rsid w:val="008B028B"/>
    <w:rsid w:val="008B0342"/>
    <w:rsid w:val="008B0448"/>
    <w:rsid w:val="008B130C"/>
    <w:rsid w:val="008B1607"/>
    <w:rsid w:val="008B180F"/>
    <w:rsid w:val="008B18E9"/>
    <w:rsid w:val="008B1DD1"/>
    <w:rsid w:val="008B1E1D"/>
    <w:rsid w:val="008B2DE5"/>
    <w:rsid w:val="008B305B"/>
    <w:rsid w:val="008B45BC"/>
    <w:rsid w:val="008B5008"/>
    <w:rsid w:val="008B5012"/>
    <w:rsid w:val="008B5C4D"/>
    <w:rsid w:val="008B5C67"/>
    <w:rsid w:val="008B637E"/>
    <w:rsid w:val="008B656A"/>
    <w:rsid w:val="008B733D"/>
    <w:rsid w:val="008B7C61"/>
    <w:rsid w:val="008B7D8A"/>
    <w:rsid w:val="008C01AA"/>
    <w:rsid w:val="008C07AB"/>
    <w:rsid w:val="008C0D96"/>
    <w:rsid w:val="008C0DAE"/>
    <w:rsid w:val="008C2EB1"/>
    <w:rsid w:val="008C2FC9"/>
    <w:rsid w:val="008C3035"/>
    <w:rsid w:val="008C305C"/>
    <w:rsid w:val="008C349A"/>
    <w:rsid w:val="008C34FD"/>
    <w:rsid w:val="008C3BD8"/>
    <w:rsid w:val="008C3C9C"/>
    <w:rsid w:val="008C48E1"/>
    <w:rsid w:val="008C4F77"/>
    <w:rsid w:val="008C54E5"/>
    <w:rsid w:val="008C6422"/>
    <w:rsid w:val="008C6C4B"/>
    <w:rsid w:val="008C6DDD"/>
    <w:rsid w:val="008C6E1E"/>
    <w:rsid w:val="008D0234"/>
    <w:rsid w:val="008D0730"/>
    <w:rsid w:val="008D0BEF"/>
    <w:rsid w:val="008D1D65"/>
    <w:rsid w:val="008D2504"/>
    <w:rsid w:val="008D3354"/>
    <w:rsid w:val="008D3723"/>
    <w:rsid w:val="008D47E2"/>
    <w:rsid w:val="008D47FE"/>
    <w:rsid w:val="008D5108"/>
    <w:rsid w:val="008D523C"/>
    <w:rsid w:val="008D5283"/>
    <w:rsid w:val="008D5CCB"/>
    <w:rsid w:val="008D620E"/>
    <w:rsid w:val="008D661A"/>
    <w:rsid w:val="008D6A07"/>
    <w:rsid w:val="008D7461"/>
    <w:rsid w:val="008D77B2"/>
    <w:rsid w:val="008D7A4E"/>
    <w:rsid w:val="008E0ABE"/>
    <w:rsid w:val="008E1A88"/>
    <w:rsid w:val="008E1F0F"/>
    <w:rsid w:val="008E213B"/>
    <w:rsid w:val="008E25B1"/>
    <w:rsid w:val="008E3C1A"/>
    <w:rsid w:val="008E3C21"/>
    <w:rsid w:val="008E4B22"/>
    <w:rsid w:val="008E55B5"/>
    <w:rsid w:val="008E58A7"/>
    <w:rsid w:val="008E63A4"/>
    <w:rsid w:val="008F0696"/>
    <w:rsid w:val="008F14B4"/>
    <w:rsid w:val="008F1735"/>
    <w:rsid w:val="008F1C62"/>
    <w:rsid w:val="008F2984"/>
    <w:rsid w:val="008F4A53"/>
    <w:rsid w:val="008F4D41"/>
    <w:rsid w:val="008F58E7"/>
    <w:rsid w:val="008F5CCE"/>
    <w:rsid w:val="008F61A4"/>
    <w:rsid w:val="008F68C2"/>
    <w:rsid w:val="008F6CCD"/>
    <w:rsid w:val="008F7578"/>
    <w:rsid w:val="008F7F23"/>
    <w:rsid w:val="00900701"/>
    <w:rsid w:val="00900A62"/>
    <w:rsid w:val="009027ED"/>
    <w:rsid w:val="00902B84"/>
    <w:rsid w:val="00902EF1"/>
    <w:rsid w:val="00904095"/>
    <w:rsid w:val="00904411"/>
    <w:rsid w:val="00904637"/>
    <w:rsid w:val="00904797"/>
    <w:rsid w:val="00904BE2"/>
    <w:rsid w:val="00904F5E"/>
    <w:rsid w:val="0090529A"/>
    <w:rsid w:val="00910157"/>
    <w:rsid w:val="00910230"/>
    <w:rsid w:val="0091032A"/>
    <w:rsid w:val="0091078F"/>
    <w:rsid w:val="00911C36"/>
    <w:rsid w:val="00911DB3"/>
    <w:rsid w:val="00912CB0"/>
    <w:rsid w:val="009134F0"/>
    <w:rsid w:val="009136E1"/>
    <w:rsid w:val="00913755"/>
    <w:rsid w:val="009142A7"/>
    <w:rsid w:val="009147C9"/>
    <w:rsid w:val="00915727"/>
    <w:rsid w:val="00915BE5"/>
    <w:rsid w:val="00915E51"/>
    <w:rsid w:val="009161EA"/>
    <w:rsid w:val="0091639D"/>
    <w:rsid w:val="0091649B"/>
    <w:rsid w:val="009169A5"/>
    <w:rsid w:val="0091709E"/>
    <w:rsid w:val="009171F4"/>
    <w:rsid w:val="00917E54"/>
    <w:rsid w:val="009207EF"/>
    <w:rsid w:val="009208BB"/>
    <w:rsid w:val="009209DE"/>
    <w:rsid w:val="00920B92"/>
    <w:rsid w:val="00921731"/>
    <w:rsid w:val="00921A71"/>
    <w:rsid w:val="00922043"/>
    <w:rsid w:val="009223C7"/>
    <w:rsid w:val="009224E6"/>
    <w:rsid w:val="009239FB"/>
    <w:rsid w:val="00923D8D"/>
    <w:rsid w:val="0092485A"/>
    <w:rsid w:val="00924CC5"/>
    <w:rsid w:val="00925015"/>
    <w:rsid w:val="00925430"/>
    <w:rsid w:val="0092556D"/>
    <w:rsid w:val="00925571"/>
    <w:rsid w:val="0093100E"/>
    <w:rsid w:val="00931339"/>
    <w:rsid w:val="009318E7"/>
    <w:rsid w:val="00932134"/>
    <w:rsid w:val="00932F6F"/>
    <w:rsid w:val="00933567"/>
    <w:rsid w:val="00933AEB"/>
    <w:rsid w:val="009340AC"/>
    <w:rsid w:val="00934954"/>
    <w:rsid w:val="00935012"/>
    <w:rsid w:val="00935682"/>
    <w:rsid w:val="00935B80"/>
    <w:rsid w:val="00935D76"/>
    <w:rsid w:val="00936138"/>
    <w:rsid w:val="00936AFA"/>
    <w:rsid w:val="0093715E"/>
    <w:rsid w:val="0094073D"/>
    <w:rsid w:val="009417B9"/>
    <w:rsid w:val="00941C02"/>
    <w:rsid w:val="00942001"/>
    <w:rsid w:val="009420D0"/>
    <w:rsid w:val="00942B12"/>
    <w:rsid w:val="00943639"/>
    <w:rsid w:val="00943CCE"/>
    <w:rsid w:val="00943ED8"/>
    <w:rsid w:val="0094532A"/>
    <w:rsid w:val="00945E15"/>
    <w:rsid w:val="00946934"/>
    <w:rsid w:val="009473E2"/>
    <w:rsid w:val="00947697"/>
    <w:rsid w:val="00950C4B"/>
    <w:rsid w:val="0095145B"/>
    <w:rsid w:val="00951BA9"/>
    <w:rsid w:val="00952B87"/>
    <w:rsid w:val="00953396"/>
    <w:rsid w:val="0095439A"/>
    <w:rsid w:val="00954409"/>
    <w:rsid w:val="009544B7"/>
    <w:rsid w:val="0095532F"/>
    <w:rsid w:val="00955549"/>
    <w:rsid w:val="0095615F"/>
    <w:rsid w:val="009562BD"/>
    <w:rsid w:val="00956F5A"/>
    <w:rsid w:val="009570EC"/>
    <w:rsid w:val="00957188"/>
    <w:rsid w:val="0095754F"/>
    <w:rsid w:val="0095765C"/>
    <w:rsid w:val="00957924"/>
    <w:rsid w:val="0096090C"/>
    <w:rsid w:val="0096134D"/>
    <w:rsid w:val="00961D06"/>
    <w:rsid w:val="009625DD"/>
    <w:rsid w:val="00962A82"/>
    <w:rsid w:val="0096318A"/>
    <w:rsid w:val="00963213"/>
    <w:rsid w:val="0096338C"/>
    <w:rsid w:val="00963A8A"/>
    <w:rsid w:val="00963AD2"/>
    <w:rsid w:val="00963ADA"/>
    <w:rsid w:val="00964213"/>
    <w:rsid w:val="009645DF"/>
    <w:rsid w:val="009647A2"/>
    <w:rsid w:val="009649E8"/>
    <w:rsid w:val="00964C9B"/>
    <w:rsid w:val="00964F36"/>
    <w:rsid w:val="0096581E"/>
    <w:rsid w:val="00965C6A"/>
    <w:rsid w:val="00965D10"/>
    <w:rsid w:val="00965DC4"/>
    <w:rsid w:val="00965F0A"/>
    <w:rsid w:val="009668CF"/>
    <w:rsid w:val="00966E99"/>
    <w:rsid w:val="00967226"/>
    <w:rsid w:val="00967911"/>
    <w:rsid w:val="00967A04"/>
    <w:rsid w:val="00967AB8"/>
    <w:rsid w:val="00971F9F"/>
    <w:rsid w:val="00972B47"/>
    <w:rsid w:val="0097332B"/>
    <w:rsid w:val="009744A5"/>
    <w:rsid w:val="00974E92"/>
    <w:rsid w:val="00974F9C"/>
    <w:rsid w:val="009768C0"/>
    <w:rsid w:val="00976964"/>
    <w:rsid w:val="00976E89"/>
    <w:rsid w:val="00976FCD"/>
    <w:rsid w:val="0097721D"/>
    <w:rsid w:val="00977E79"/>
    <w:rsid w:val="0098045E"/>
    <w:rsid w:val="009808DA"/>
    <w:rsid w:val="00981AF6"/>
    <w:rsid w:val="009827CC"/>
    <w:rsid w:val="00982FD2"/>
    <w:rsid w:val="00983EAD"/>
    <w:rsid w:val="0098409E"/>
    <w:rsid w:val="009847DE"/>
    <w:rsid w:val="00985205"/>
    <w:rsid w:val="009852B6"/>
    <w:rsid w:val="00985AD9"/>
    <w:rsid w:val="00985B8B"/>
    <w:rsid w:val="00987BC4"/>
    <w:rsid w:val="00987C9D"/>
    <w:rsid w:val="00990E60"/>
    <w:rsid w:val="00991470"/>
    <w:rsid w:val="009921D9"/>
    <w:rsid w:val="009926D8"/>
    <w:rsid w:val="00992D96"/>
    <w:rsid w:val="00992DFE"/>
    <w:rsid w:val="00993C38"/>
    <w:rsid w:val="00993F29"/>
    <w:rsid w:val="00994E45"/>
    <w:rsid w:val="00995988"/>
    <w:rsid w:val="00995EC0"/>
    <w:rsid w:val="00996052"/>
    <w:rsid w:val="00996613"/>
    <w:rsid w:val="009969DA"/>
    <w:rsid w:val="0099738C"/>
    <w:rsid w:val="009973EF"/>
    <w:rsid w:val="00997442"/>
    <w:rsid w:val="009A01DB"/>
    <w:rsid w:val="009A06A7"/>
    <w:rsid w:val="009A2E2E"/>
    <w:rsid w:val="009A30A4"/>
    <w:rsid w:val="009A39A2"/>
    <w:rsid w:val="009A39C7"/>
    <w:rsid w:val="009A419F"/>
    <w:rsid w:val="009A4B0E"/>
    <w:rsid w:val="009A6007"/>
    <w:rsid w:val="009A62D3"/>
    <w:rsid w:val="009A7DFD"/>
    <w:rsid w:val="009B0157"/>
    <w:rsid w:val="009B0C5F"/>
    <w:rsid w:val="009B18F4"/>
    <w:rsid w:val="009B1CF2"/>
    <w:rsid w:val="009B343C"/>
    <w:rsid w:val="009B3BFE"/>
    <w:rsid w:val="009B4617"/>
    <w:rsid w:val="009B46B6"/>
    <w:rsid w:val="009B49DC"/>
    <w:rsid w:val="009B4BA2"/>
    <w:rsid w:val="009B5FE9"/>
    <w:rsid w:val="009B6653"/>
    <w:rsid w:val="009C057B"/>
    <w:rsid w:val="009C0BCC"/>
    <w:rsid w:val="009C0EAE"/>
    <w:rsid w:val="009C16EF"/>
    <w:rsid w:val="009C1EDE"/>
    <w:rsid w:val="009C28F0"/>
    <w:rsid w:val="009C2C37"/>
    <w:rsid w:val="009C3872"/>
    <w:rsid w:val="009C4868"/>
    <w:rsid w:val="009C4F8B"/>
    <w:rsid w:val="009C5551"/>
    <w:rsid w:val="009C5741"/>
    <w:rsid w:val="009C5D62"/>
    <w:rsid w:val="009C6B3C"/>
    <w:rsid w:val="009C6F3F"/>
    <w:rsid w:val="009C7A6C"/>
    <w:rsid w:val="009D07A4"/>
    <w:rsid w:val="009D095F"/>
    <w:rsid w:val="009D0AB8"/>
    <w:rsid w:val="009D2447"/>
    <w:rsid w:val="009D2C22"/>
    <w:rsid w:val="009D332F"/>
    <w:rsid w:val="009D339D"/>
    <w:rsid w:val="009D44B2"/>
    <w:rsid w:val="009D5157"/>
    <w:rsid w:val="009D5184"/>
    <w:rsid w:val="009D6811"/>
    <w:rsid w:val="009D77F5"/>
    <w:rsid w:val="009D7956"/>
    <w:rsid w:val="009E013C"/>
    <w:rsid w:val="009E082C"/>
    <w:rsid w:val="009E0F7D"/>
    <w:rsid w:val="009E1138"/>
    <w:rsid w:val="009E2083"/>
    <w:rsid w:val="009E4353"/>
    <w:rsid w:val="009E44C9"/>
    <w:rsid w:val="009E454C"/>
    <w:rsid w:val="009E4F81"/>
    <w:rsid w:val="009E52A5"/>
    <w:rsid w:val="009E5595"/>
    <w:rsid w:val="009E6798"/>
    <w:rsid w:val="009E68E0"/>
    <w:rsid w:val="009E6CD4"/>
    <w:rsid w:val="009F3650"/>
    <w:rsid w:val="009F38D1"/>
    <w:rsid w:val="009F4097"/>
    <w:rsid w:val="009F592E"/>
    <w:rsid w:val="009F7A2A"/>
    <w:rsid w:val="009F7ADF"/>
    <w:rsid w:val="009F7FD4"/>
    <w:rsid w:val="00A00991"/>
    <w:rsid w:val="00A015A2"/>
    <w:rsid w:val="00A01782"/>
    <w:rsid w:val="00A01933"/>
    <w:rsid w:val="00A01C60"/>
    <w:rsid w:val="00A02C52"/>
    <w:rsid w:val="00A038E5"/>
    <w:rsid w:val="00A040A2"/>
    <w:rsid w:val="00A0523B"/>
    <w:rsid w:val="00A05C58"/>
    <w:rsid w:val="00A10737"/>
    <w:rsid w:val="00A107D2"/>
    <w:rsid w:val="00A11182"/>
    <w:rsid w:val="00A12A39"/>
    <w:rsid w:val="00A12ABC"/>
    <w:rsid w:val="00A14B74"/>
    <w:rsid w:val="00A14BA4"/>
    <w:rsid w:val="00A15657"/>
    <w:rsid w:val="00A15665"/>
    <w:rsid w:val="00A156EE"/>
    <w:rsid w:val="00A1667D"/>
    <w:rsid w:val="00A17CFD"/>
    <w:rsid w:val="00A17F2D"/>
    <w:rsid w:val="00A2039A"/>
    <w:rsid w:val="00A20A8E"/>
    <w:rsid w:val="00A210AF"/>
    <w:rsid w:val="00A212C0"/>
    <w:rsid w:val="00A21F79"/>
    <w:rsid w:val="00A228A9"/>
    <w:rsid w:val="00A23B24"/>
    <w:rsid w:val="00A243EB"/>
    <w:rsid w:val="00A24C8B"/>
    <w:rsid w:val="00A25120"/>
    <w:rsid w:val="00A25CB1"/>
    <w:rsid w:val="00A26506"/>
    <w:rsid w:val="00A26E34"/>
    <w:rsid w:val="00A303A8"/>
    <w:rsid w:val="00A30692"/>
    <w:rsid w:val="00A30E02"/>
    <w:rsid w:val="00A30E9B"/>
    <w:rsid w:val="00A329AA"/>
    <w:rsid w:val="00A32A1E"/>
    <w:rsid w:val="00A3351B"/>
    <w:rsid w:val="00A3420A"/>
    <w:rsid w:val="00A34CA0"/>
    <w:rsid w:val="00A34D00"/>
    <w:rsid w:val="00A355B7"/>
    <w:rsid w:val="00A35C09"/>
    <w:rsid w:val="00A35D9B"/>
    <w:rsid w:val="00A36A4F"/>
    <w:rsid w:val="00A36FD3"/>
    <w:rsid w:val="00A37364"/>
    <w:rsid w:val="00A37642"/>
    <w:rsid w:val="00A4073D"/>
    <w:rsid w:val="00A41677"/>
    <w:rsid w:val="00A4176D"/>
    <w:rsid w:val="00A42ABC"/>
    <w:rsid w:val="00A45497"/>
    <w:rsid w:val="00A45EE0"/>
    <w:rsid w:val="00A46286"/>
    <w:rsid w:val="00A462AA"/>
    <w:rsid w:val="00A46EF7"/>
    <w:rsid w:val="00A47F4B"/>
    <w:rsid w:val="00A51581"/>
    <w:rsid w:val="00A52488"/>
    <w:rsid w:val="00A53AE5"/>
    <w:rsid w:val="00A53DB4"/>
    <w:rsid w:val="00A54032"/>
    <w:rsid w:val="00A54509"/>
    <w:rsid w:val="00A56707"/>
    <w:rsid w:val="00A56A7E"/>
    <w:rsid w:val="00A57322"/>
    <w:rsid w:val="00A57518"/>
    <w:rsid w:val="00A60BEB"/>
    <w:rsid w:val="00A61286"/>
    <w:rsid w:val="00A612EA"/>
    <w:rsid w:val="00A61A82"/>
    <w:rsid w:val="00A61C9C"/>
    <w:rsid w:val="00A62381"/>
    <w:rsid w:val="00A64482"/>
    <w:rsid w:val="00A64E0C"/>
    <w:rsid w:val="00A6592E"/>
    <w:rsid w:val="00A66A68"/>
    <w:rsid w:val="00A66A83"/>
    <w:rsid w:val="00A66B30"/>
    <w:rsid w:val="00A67710"/>
    <w:rsid w:val="00A67BB5"/>
    <w:rsid w:val="00A67D69"/>
    <w:rsid w:val="00A7035B"/>
    <w:rsid w:val="00A7052F"/>
    <w:rsid w:val="00A727C8"/>
    <w:rsid w:val="00A73CA0"/>
    <w:rsid w:val="00A751BD"/>
    <w:rsid w:val="00A7547A"/>
    <w:rsid w:val="00A75826"/>
    <w:rsid w:val="00A7699D"/>
    <w:rsid w:val="00A77396"/>
    <w:rsid w:val="00A7761F"/>
    <w:rsid w:val="00A77D3E"/>
    <w:rsid w:val="00A8018F"/>
    <w:rsid w:val="00A804A6"/>
    <w:rsid w:val="00A82BD8"/>
    <w:rsid w:val="00A82E16"/>
    <w:rsid w:val="00A83900"/>
    <w:rsid w:val="00A83ABF"/>
    <w:rsid w:val="00A851E5"/>
    <w:rsid w:val="00A8576A"/>
    <w:rsid w:val="00A85AEF"/>
    <w:rsid w:val="00A86EA8"/>
    <w:rsid w:val="00A87009"/>
    <w:rsid w:val="00A87011"/>
    <w:rsid w:val="00A87D71"/>
    <w:rsid w:val="00A9060B"/>
    <w:rsid w:val="00A907A5"/>
    <w:rsid w:val="00A90CD1"/>
    <w:rsid w:val="00A91670"/>
    <w:rsid w:val="00A91CDE"/>
    <w:rsid w:val="00A91D16"/>
    <w:rsid w:val="00A91EE6"/>
    <w:rsid w:val="00A929FF"/>
    <w:rsid w:val="00A92ADD"/>
    <w:rsid w:val="00A94B58"/>
    <w:rsid w:val="00A958F2"/>
    <w:rsid w:val="00A95A04"/>
    <w:rsid w:val="00A95D37"/>
    <w:rsid w:val="00A95E29"/>
    <w:rsid w:val="00A96043"/>
    <w:rsid w:val="00A96576"/>
    <w:rsid w:val="00A96790"/>
    <w:rsid w:val="00A96858"/>
    <w:rsid w:val="00A97D9D"/>
    <w:rsid w:val="00AA0C3A"/>
    <w:rsid w:val="00AA17A4"/>
    <w:rsid w:val="00AA265A"/>
    <w:rsid w:val="00AA4136"/>
    <w:rsid w:val="00AA4421"/>
    <w:rsid w:val="00AA4B7F"/>
    <w:rsid w:val="00AA505F"/>
    <w:rsid w:val="00AA6B64"/>
    <w:rsid w:val="00AA6CE6"/>
    <w:rsid w:val="00AA7375"/>
    <w:rsid w:val="00AA764A"/>
    <w:rsid w:val="00AA7736"/>
    <w:rsid w:val="00AA786F"/>
    <w:rsid w:val="00AB12AF"/>
    <w:rsid w:val="00AB1821"/>
    <w:rsid w:val="00AB1EBB"/>
    <w:rsid w:val="00AB1EFD"/>
    <w:rsid w:val="00AB2048"/>
    <w:rsid w:val="00AB400E"/>
    <w:rsid w:val="00AB443A"/>
    <w:rsid w:val="00AB47DC"/>
    <w:rsid w:val="00AB4C19"/>
    <w:rsid w:val="00AB53C1"/>
    <w:rsid w:val="00AB5CEF"/>
    <w:rsid w:val="00AB64AC"/>
    <w:rsid w:val="00AB64EA"/>
    <w:rsid w:val="00AB7630"/>
    <w:rsid w:val="00AC02A9"/>
    <w:rsid w:val="00AC09A2"/>
    <w:rsid w:val="00AC0E57"/>
    <w:rsid w:val="00AC2FE9"/>
    <w:rsid w:val="00AC5669"/>
    <w:rsid w:val="00AC5C28"/>
    <w:rsid w:val="00AC62F2"/>
    <w:rsid w:val="00AC6368"/>
    <w:rsid w:val="00AC7396"/>
    <w:rsid w:val="00AC73A7"/>
    <w:rsid w:val="00AC7BFB"/>
    <w:rsid w:val="00AD0AB4"/>
    <w:rsid w:val="00AD24B1"/>
    <w:rsid w:val="00AD291B"/>
    <w:rsid w:val="00AD371B"/>
    <w:rsid w:val="00AD5D88"/>
    <w:rsid w:val="00AD5DBF"/>
    <w:rsid w:val="00AD6341"/>
    <w:rsid w:val="00AD6EC2"/>
    <w:rsid w:val="00AD78D4"/>
    <w:rsid w:val="00AD78F9"/>
    <w:rsid w:val="00AD7C50"/>
    <w:rsid w:val="00AD7C8A"/>
    <w:rsid w:val="00AD7CC9"/>
    <w:rsid w:val="00AE0AE9"/>
    <w:rsid w:val="00AE1B82"/>
    <w:rsid w:val="00AE1C39"/>
    <w:rsid w:val="00AE2BF7"/>
    <w:rsid w:val="00AE2D33"/>
    <w:rsid w:val="00AE2DE0"/>
    <w:rsid w:val="00AE5C31"/>
    <w:rsid w:val="00AE6F34"/>
    <w:rsid w:val="00AE7E68"/>
    <w:rsid w:val="00AF0410"/>
    <w:rsid w:val="00AF152A"/>
    <w:rsid w:val="00AF1DB9"/>
    <w:rsid w:val="00AF2449"/>
    <w:rsid w:val="00AF2A10"/>
    <w:rsid w:val="00AF2EFB"/>
    <w:rsid w:val="00AF3265"/>
    <w:rsid w:val="00AF356D"/>
    <w:rsid w:val="00AF4E0C"/>
    <w:rsid w:val="00AF5767"/>
    <w:rsid w:val="00AF73FA"/>
    <w:rsid w:val="00AF7DCB"/>
    <w:rsid w:val="00AF7F9A"/>
    <w:rsid w:val="00B004B1"/>
    <w:rsid w:val="00B01EAB"/>
    <w:rsid w:val="00B023D6"/>
    <w:rsid w:val="00B0270B"/>
    <w:rsid w:val="00B05121"/>
    <w:rsid w:val="00B05949"/>
    <w:rsid w:val="00B1129B"/>
    <w:rsid w:val="00B115C3"/>
    <w:rsid w:val="00B11CD8"/>
    <w:rsid w:val="00B11DED"/>
    <w:rsid w:val="00B11E4F"/>
    <w:rsid w:val="00B122DE"/>
    <w:rsid w:val="00B12EF7"/>
    <w:rsid w:val="00B133C3"/>
    <w:rsid w:val="00B13D33"/>
    <w:rsid w:val="00B150CB"/>
    <w:rsid w:val="00B1668D"/>
    <w:rsid w:val="00B16851"/>
    <w:rsid w:val="00B16AFF"/>
    <w:rsid w:val="00B203CA"/>
    <w:rsid w:val="00B2045A"/>
    <w:rsid w:val="00B2121E"/>
    <w:rsid w:val="00B21F7D"/>
    <w:rsid w:val="00B226D6"/>
    <w:rsid w:val="00B22CAA"/>
    <w:rsid w:val="00B230A7"/>
    <w:rsid w:val="00B233E4"/>
    <w:rsid w:val="00B25386"/>
    <w:rsid w:val="00B259C3"/>
    <w:rsid w:val="00B26272"/>
    <w:rsid w:val="00B26948"/>
    <w:rsid w:val="00B2755F"/>
    <w:rsid w:val="00B27B3E"/>
    <w:rsid w:val="00B27C1A"/>
    <w:rsid w:val="00B308D8"/>
    <w:rsid w:val="00B31397"/>
    <w:rsid w:val="00B31527"/>
    <w:rsid w:val="00B31777"/>
    <w:rsid w:val="00B32663"/>
    <w:rsid w:val="00B32C8E"/>
    <w:rsid w:val="00B32FA1"/>
    <w:rsid w:val="00B337A6"/>
    <w:rsid w:val="00B33F1E"/>
    <w:rsid w:val="00B34531"/>
    <w:rsid w:val="00B41578"/>
    <w:rsid w:val="00B416DC"/>
    <w:rsid w:val="00B41914"/>
    <w:rsid w:val="00B41EBB"/>
    <w:rsid w:val="00B41FA2"/>
    <w:rsid w:val="00B43614"/>
    <w:rsid w:val="00B439E5"/>
    <w:rsid w:val="00B43B34"/>
    <w:rsid w:val="00B443DF"/>
    <w:rsid w:val="00B44568"/>
    <w:rsid w:val="00B4476D"/>
    <w:rsid w:val="00B44DC3"/>
    <w:rsid w:val="00B457F2"/>
    <w:rsid w:val="00B4607B"/>
    <w:rsid w:val="00B462D6"/>
    <w:rsid w:val="00B46459"/>
    <w:rsid w:val="00B4661A"/>
    <w:rsid w:val="00B46667"/>
    <w:rsid w:val="00B46C97"/>
    <w:rsid w:val="00B476B3"/>
    <w:rsid w:val="00B47C7C"/>
    <w:rsid w:val="00B50311"/>
    <w:rsid w:val="00B50C25"/>
    <w:rsid w:val="00B51071"/>
    <w:rsid w:val="00B523D0"/>
    <w:rsid w:val="00B526B8"/>
    <w:rsid w:val="00B52FE5"/>
    <w:rsid w:val="00B53100"/>
    <w:rsid w:val="00B534A9"/>
    <w:rsid w:val="00B54674"/>
    <w:rsid w:val="00B54CBA"/>
    <w:rsid w:val="00B56644"/>
    <w:rsid w:val="00B567AF"/>
    <w:rsid w:val="00B56AC6"/>
    <w:rsid w:val="00B56BD9"/>
    <w:rsid w:val="00B56DA6"/>
    <w:rsid w:val="00B602AE"/>
    <w:rsid w:val="00B6083F"/>
    <w:rsid w:val="00B6172F"/>
    <w:rsid w:val="00B620A4"/>
    <w:rsid w:val="00B6297A"/>
    <w:rsid w:val="00B63453"/>
    <w:rsid w:val="00B63A07"/>
    <w:rsid w:val="00B63F1F"/>
    <w:rsid w:val="00B64096"/>
    <w:rsid w:val="00B645FB"/>
    <w:rsid w:val="00B6540A"/>
    <w:rsid w:val="00B66304"/>
    <w:rsid w:val="00B67112"/>
    <w:rsid w:val="00B7027C"/>
    <w:rsid w:val="00B71B6D"/>
    <w:rsid w:val="00B71C98"/>
    <w:rsid w:val="00B724C3"/>
    <w:rsid w:val="00B74172"/>
    <w:rsid w:val="00B74D91"/>
    <w:rsid w:val="00B7562F"/>
    <w:rsid w:val="00B763AE"/>
    <w:rsid w:val="00B768A0"/>
    <w:rsid w:val="00B770A2"/>
    <w:rsid w:val="00B770AF"/>
    <w:rsid w:val="00B77FB6"/>
    <w:rsid w:val="00B8016F"/>
    <w:rsid w:val="00B80B1A"/>
    <w:rsid w:val="00B81F79"/>
    <w:rsid w:val="00B82A77"/>
    <w:rsid w:val="00B82F65"/>
    <w:rsid w:val="00B832B7"/>
    <w:rsid w:val="00B83A2A"/>
    <w:rsid w:val="00B85630"/>
    <w:rsid w:val="00B85942"/>
    <w:rsid w:val="00B85A7E"/>
    <w:rsid w:val="00B868FF"/>
    <w:rsid w:val="00B87059"/>
    <w:rsid w:val="00B8713C"/>
    <w:rsid w:val="00B87885"/>
    <w:rsid w:val="00B900D9"/>
    <w:rsid w:val="00B90311"/>
    <w:rsid w:val="00B90855"/>
    <w:rsid w:val="00B90CC5"/>
    <w:rsid w:val="00B90DC2"/>
    <w:rsid w:val="00B917D4"/>
    <w:rsid w:val="00B91805"/>
    <w:rsid w:val="00B91EF4"/>
    <w:rsid w:val="00B926E8"/>
    <w:rsid w:val="00B94239"/>
    <w:rsid w:val="00B95181"/>
    <w:rsid w:val="00B953BB"/>
    <w:rsid w:val="00B95437"/>
    <w:rsid w:val="00B957E2"/>
    <w:rsid w:val="00B9595D"/>
    <w:rsid w:val="00B95CDA"/>
    <w:rsid w:val="00B96506"/>
    <w:rsid w:val="00B965EB"/>
    <w:rsid w:val="00B97E70"/>
    <w:rsid w:val="00BA05BA"/>
    <w:rsid w:val="00BA2AF2"/>
    <w:rsid w:val="00BA3AD8"/>
    <w:rsid w:val="00BA4D46"/>
    <w:rsid w:val="00BA559D"/>
    <w:rsid w:val="00BA5B80"/>
    <w:rsid w:val="00BA60A1"/>
    <w:rsid w:val="00BA65F8"/>
    <w:rsid w:val="00BA7B65"/>
    <w:rsid w:val="00BA7C60"/>
    <w:rsid w:val="00BB002C"/>
    <w:rsid w:val="00BB0A50"/>
    <w:rsid w:val="00BB32C1"/>
    <w:rsid w:val="00BB34F6"/>
    <w:rsid w:val="00BB352D"/>
    <w:rsid w:val="00BB3981"/>
    <w:rsid w:val="00BB3C6A"/>
    <w:rsid w:val="00BB43DB"/>
    <w:rsid w:val="00BB4A23"/>
    <w:rsid w:val="00BB4DD7"/>
    <w:rsid w:val="00BB4F34"/>
    <w:rsid w:val="00BB5098"/>
    <w:rsid w:val="00BB5AD6"/>
    <w:rsid w:val="00BB6BCF"/>
    <w:rsid w:val="00BB7374"/>
    <w:rsid w:val="00BC0145"/>
    <w:rsid w:val="00BC1B4E"/>
    <w:rsid w:val="00BC2504"/>
    <w:rsid w:val="00BC258A"/>
    <w:rsid w:val="00BC323A"/>
    <w:rsid w:val="00BC397E"/>
    <w:rsid w:val="00BC46C5"/>
    <w:rsid w:val="00BC4C6F"/>
    <w:rsid w:val="00BC52AE"/>
    <w:rsid w:val="00BC57E6"/>
    <w:rsid w:val="00BC5A68"/>
    <w:rsid w:val="00BC5D7C"/>
    <w:rsid w:val="00BC5DF9"/>
    <w:rsid w:val="00BC620B"/>
    <w:rsid w:val="00BC68E5"/>
    <w:rsid w:val="00BC7865"/>
    <w:rsid w:val="00BC79C3"/>
    <w:rsid w:val="00BC7CD8"/>
    <w:rsid w:val="00BD0149"/>
    <w:rsid w:val="00BD05F0"/>
    <w:rsid w:val="00BD074C"/>
    <w:rsid w:val="00BD2086"/>
    <w:rsid w:val="00BD2929"/>
    <w:rsid w:val="00BD43AC"/>
    <w:rsid w:val="00BD5968"/>
    <w:rsid w:val="00BD5986"/>
    <w:rsid w:val="00BD7596"/>
    <w:rsid w:val="00BD7ACF"/>
    <w:rsid w:val="00BE00D2"/>
    <w:rsid w:val="00BE06D1"/>
    <w:rsid w:val="00BE0C92"/>
    <w:rsid w:val="00BE15C0"/>
    <w:rsid w:val="00BE17EE"/>
    <w:rsid w:val="00BE1AC2"/>
    <w:rsid w:val="00BE218E"/>
    <w:rsid w:val="00BE31C4"/>
    <w:rsid w:val="00BE419C"/>
    <w:rsid w:val="00BE5D55"/>
    <w:rsid w:val="00BE5E4A"/>
    <w:rsid w:val="00BF0628"/>
    <w:rsid w:val="00BF2837"/>
    <w:rsid w:val="00BF3C6D"/>
    <w:rsid w:val="00BF66AD"/>
    <w:rsid w:val="00BF6BE3"/>
    <w:rsid w:val="00C0025C"/>
    <w:rsid w:val="00C0146D"/>
    <w:rsid w:val="00C020BE"/>
    <w:rsid w:val="00C03304"/>
    <w:rsid w:val="00C04126"/>
    <w:rsid w:val="00C048FA"/>
    <w:rsid w:val="00C04F15"/>
    <w:rsid w:val="00C0528A"/>
    <w:rsid w:val="00C053E0"/>
    <w:rsid w:val="00C06053"/>
    <w:rsid w:val="00C06100"/>
    <w:rsid w:val="00C06446"/>
    <w:rsid w:val="00C06CBA"/>
    <w:rsid w:val="00C06CD2"/>
    <w:rsid w:val="00C07035"/>
    <w:rsid w:val="00C1078E"/>
    <w:rsid w:val="00C108A5"/>
    <w:rsid w:val="00C11C19"/>
    <w:rsid w:val="00C1272D"/>
    <w:rsid w:val="00C1283B"/>
    <w:rsid w:val="00C12A07"/>
    <w:rsid w:val="00C12B0A"/>
    <w:rsid w:val="00C13560"/>
    <w:rsid w:val="00C161E6"/>
    <w:rsid w:val="00C16DCB"/>
    <w:rsid w:val="00C172F0"/>
    <w:rsid w:val="00C20D07"/>
    <w:rsid w:val="00C20F65"/>
    <w:rsid w:val="00C21055"/>
    <w:rsid w:val="00C21405"/>
    <w:rsid w:val="00C21A7A"/>
    <w:rsid w:val="00C22DD8"/>
    <w:rsid w:val="00C22F14"/>
    <w:rsid w:val="00C23254"/>
    <w:rsid w:val="00C23459"/>
    <w:rsid w:val="00C23E06"/>
    <w:rsid w:val="00C24C21"/>
    <w:rsid w:val="00C24FFF"/>
    <w:rsid w:val="00C2660A"/>
    <w:rsid w:val="00C27AC8"/>
    <w:rsid w:val="00C3105B"/>
    <w:rsid w:val="00C3161B"/>
    <w:rsid w:val="00C3278A"/>
    <w:rsid w:val="00C339CF"/>
    <w:rsid w:val="00C33BA3"/>
    <w:rsid w:val="00C353A1"/>
    <w:rsid w:val="00C372A2"/>
    <w:rsid w:val="00C40853"/>
    <w:rsid w:val="00C40BD6"/>
    <w:rsid w:val="00C40DD1"/>
    <w:rsid w:val="00C4189A"/>
    <w:rsid w:val="00C42863"/>
    <w:rsid w:val="00C4343F"/>
    <w:rsid w:val="00C44DCD"/>
    <w:rsid w:val="00C451D2"/>
    <w:rsid w:val="00C45987"/>
    <w:rsid w:val="00C45A69"/>
    <w:rsid w:val="00C45F4F"/>
    <w:rsid w:val="00C4686A"/>
    <w:rsid w:val="00C477CE"/>
    <w:rsid w:val="00C516DF"/>
    <w:rsid w:val="00C5288E"/>
    <w:rsid w:val="00C52A61"/>
    <w:rsid w:val="00C52BC8"/>
    <w:rsid w:val="00C52BCD"/>
    <w:rsid w:val="00C543F3"/>
    <w:rsid w:val="00C5512E"/>
    <w:rsid w:val="00C5536F"/>
    <w:rsid w:val="00C5638B"/>
    <w:rsid w:val="00C57948"/>
    <w:rsid w:val="00C57F32"/>
    <w:rsid w:val="00C57FAB"/>
    <w:rsid w:val="00C60843"/>
    <w:rsid w:val="00C60ACF"/>
    <w:rsid w:val="00C61053"/>
    <w:rsid w:val="00C618F2"/>
    <w:rsid w:val="00C61E4F"/>
    <w:rsid w:val="00C61EB8"/>
    <w:rsid w:val="00C62093"/>
    <w:rsid w:val="00C62572"/>
    <w:rsid w:val="00C628E4"/>
    <w:rsid w:val="00C63990"/>
    <w:rsid w:val="00C648A6"/>
    <w:rsid w:val="00C6498A"/>
    <w:rsid w:val="00C64B63"/>
    <w:rsid w:val="00C652AE"/>
    <w:rsid w:val="00C65489"/>
    <w:rsid w:val="00C65A9F"/>
    <w:rsid w:val="00C660E9"/>
    <w:rsid w:val="00C66270"/>
    <w:rsid w:val="00C66C8D"/>
    <w:rsid w:val="00C66CE0"/>
    <w:rsid w:val="00C7136B"/>
    <w:rsid w:val="00C72612"/>
    <w:rsid w:val="00C748CB"/>
    <w:rsid w:val="00C753D0"/>
    <w:rsid w:val="00C75515"/>
    <w:rsid w:val="00C7565F"/>
    <w:rsid w:val="00C75700"/>
    <w:rsid w:val="00C76CDF"/>
    <w:rsid w:val="00C772DC"/>
    <w:rsid w:val="00C7776A"/>
    <w:rsid w:val="00C8003B"/>
    <w:rsid w:val="00C8014C"/>
    <w:rsid w:val="00C831B3"/>
    <w:rsid w:val="00C8358B"/>
    <w:rsid w:val="00C855E9"/>
    <w:rsid w:val="00C86268"/>
    <w:rsid w:val="00C870C7"/>
    <w:rsid w:val="00C8721B"/>
    <w:rsid w:val="00C907E8"/>
    <w:rsid w:val="00C9150B"/>
    <w:rsid w:val="00C919B9"/>
    <w:rsid w:val="00C9352D"/>
    <w:rsid w:val="00C9377D"/>
    <w:rsid w:val="00C942EA"/>
    <w:rsid w:val="00C94A23"/>
    <w:rsid w:val="00C94B13"/>
    <w:rsid w:val="00C94E17"/>
    <w:rsid w:val="00C95B50"/>
    <w:rsid w:val="00C95F28"/>
    <w:rsid w:val="00C975E7"/>
    <w:rsid w:val="00C978C1"/>
    <w:rsid w:val="00C97995"/>
    <w:rsid w:val="00CA023A"/>
    <w:rsid w:val="00CA12CC"/>
    <w:rsid w:val="00CA1AEB"/>
    <w:rsid w:val="00CA23D5"/>
    <w:rsid w:val="00CA3F85"/>
    <w:rsid w:val="00CA49AA"/>
    <w:rsid w:val="00CA51CA"/>
    <w:rsid w:val="00CA536D"/>
    <w:rsid w:val="00CA5B70"/>
    <w:rsid w:val="00CA6C06"/>
    <w:rsid w:val="00CA7224"/>
    <w:rsid w:val="00CA7629"/>
    <w:rsid w:val="00CB00D2"/>
    <w:rsid w:val="00CB1DC1"/>
    <w:rsid w:val="00CB3B76"/>
    <w:rsid w:val="00CB4E4B"/>
    <w:rsid w:val="00CB5141"/>
    <w:rsid w:val="00CB5437"/>
    <w:rsid w:val="00CB55BE"/>
    <w:rsid w:val="00CB5F32"/>
    <w:rsid w:val="00CB660C"/>
    <w:rsid w:val="00CB6A82"/>
    <w:rsid w:val="00CB7210"/>
    <w:rsid w:val="00CB7302"/>
    <w:rsid w:val="00CB7932"/>
    <w:rsid w:val="00CC04A7"/>
    <w:rsid w:val="00CC068C"/>
    <w:rsid w:val="00CC0BBB"/>
    <w:rsid w:val="00CC2783"/>
    <w:rsid w:val="00CC2DD3"/>
    <w:rsid w:val="00CC3117"/>
    <w:rsid w:val="00CC40E6"/>
    <w:rsid w:val="00CC526B"/>
    <w:rsid w:val="00CC5F90"/>
    <w:rsid w:val="00CC5FC1"/>
    <w:rsid w:val="00CC6317"/>
    <w:rsid w:val="00CC6583"/>
    <w:rsid w:val="00CC71D9"/>
    <w:rsid w:val="00CC7630"/>
    <w:rsid w:val="00CC7A7B"/>
    <w:rsid w:val="00CD0965"/>
    <w:rsid w:val="00CD0E82"/>
    <w:rsid w:val="00CD172D"/>
    <w:rsid w:val="00CD18E5"/>
    <w:rsid w:val="00CD1AC1"/>
    <w:rsid w:val="00CD5572"/>
    <w:rsid w:val="00CD56E2"/>
    <w:rsid w:val="00CD61FE"/>
    <w:rsid w:val="00CD6256"/>
    <w:rsid w:val="00CD6364"/>
    <w:rsid w:val="00CD6C3D"/>
    <w:rsid w:val="00CE01FA"/>
    <w:rsid w:val="00CE0736"/>
    <w:rsid w:val="00CE0BD2"/>
    <w:rsid w:val="00CE158A"/>
    <w:rsid w:val="00CE1D2A"/>
    <w:rsid w:val="00CE4A55"/>
    <w:rsid w:val="00CE4A8E"/>
    <w:rsid w:val="00CE4B0C"/>
    <w:rsid w:val="00CE5FE7"/>
    <w:rsid w:val="00CE6467"/>
    <w:rsid w:val="00CE6DCF"/>
    <w:rsid w:val="00CE7574"/>
    <w:rsid w:val="00CE7B86"/>
    <w:rsid w:val="00CE7FF6"/>
    <w:rsid w:val="00CF0AD1"/>
    <w:rsid w:val="00CF1460"/>
    <w:rsid w:val="00CF1D52"/>
    <w:rsid w:val="00CF2B6B"/>
    <w:rsid w:val="00CF3462"/>
    <w:rsid w:val="00CF37AA"/>
    <w:rsid w:val="00CF3C69"/>
    <w:rsid w:val="00CF4784"/>
    <w:rsid w:val="00CF48E3"/>
    <w:rsid w:val="00CF4972"/>
    <w:rsid w:val="00CF4D33"/>
    <w:rsid w:val="00CF52CB"/>
    <w:rsid w:val="00CF679B"/>
    <w:rsid w:val="00CF7620"/>
    <w:rsid w:val="00CF762B"/>
    <w:rsid w:val="00CF76F3"/>
    <w:rsid w:val="00D00428"/>
    <w:rsid w:val="00D00662"/>
    <w:rsid w:val="00D012CF"/>
    <w:rsid w:val="00D01C35"/>
    <w:rsid w:val="00D01DC3"/>
    <w:rsid w:val="00D01F57"/>
    <w:rsid w:val="00D0225F"/>
    <w:rsid w:val="00D02B63"/>
    <w:rsid w:val="00D02CFD"/>
    <w:rsid w:val="00D03980"/>
    <w:rsid w:val="00D040D5"/>
    <w:rsid w:val="00D0417F"/>
    <w:rsid w:val="00D0423C"/>
    <w:rsid w:val="00D052C8"/>
    <w:rsid w:val="00D05C3F"/>
    <w:rsid w:val="00D05F43"/>
    <w:rsid w:val="00D072C7"/>
    <w:rsid w:val="00D072FD"/>
    <w:rsid w:val="00D075BB"/>
    <w:rsid w:val="00D10D84"/>
    <w:rsid w:val="00D10F68"/>
    <w:rsid w:val="00D10FDB"/>
    <w:rsid w:val="00D110F3"/>
    <w:rsid w:val="00D1169A"/>
    <w:rsid w:val="00D11CAF"/>
    <w:rsid w:val="00D12772"/>
    <w:rsid w:val="00D12DCA"/>
    <w:rsid w:val="00D132EE"/>
    <w:rsid w:val="00D140D1"/>
    <w:rsid w:val="00D15026"/>
    <w:rsid w:val="00D15E5A"/>
    <w:rsid w:val="00D1625A"/>
    <w:rsid w:val="00D165FA"/>
    <w:rsid w:val="00D16799"/>
    <w:rsid w:val="00D169AC"/>
    <w:rsid w:val="00D16D67"/>
    <w:rsid w:val="00D16F3A"/>
    <w:rsid w:val="00D170DC"/>
    <w:rsid w:val="00D17985"/>
    <w:rsid w:val="00D179AD"/>
    <w:rsid w:val="00D17DE5"/>
    <w:rsid w:val="00D2056D"/>
    <w:rsid w:val="00D21375"/>
    <w:rsid w:val="00D21A11"/>
    <w:rsid w:val="00D21ED4"/>
    <w:rsid w:val="00D22447"/>
    <w:rsid w:val="00D22479"/>
    <w:rsid w:val="00D24DF9"/>
    <w:rsid w:val="00D24EC0"/>
    <w:rsid w:val="00D25214"/>
    <w:rsid w:val="00D26053"/>
    <w:rsid w:val="00D268AF"/>
    <w:rsid w:val="00D27098"/>
    <w:rsid w:val="00D270EE"/>
    <w:rsid w:val="00D31166"/>
    <w:rsid w:val="00D31631"/>
    <w:rsid w:val="00D32087"/>
    <w:rsid w:val="00D32636"/>
    <w:rsid w:val="00D32A24"/>
    <w:rsid w:val="00D34E48"/>
    <w:rsid w:val="00D34FA0"/>
    <w:rsid w:val="00D34FE2"/>
    <w:rsid w:val="00D356DA"/>
    <w:rsid w:val="00D35AB2"/>
    <w:rsid w:val="00D36AB0"/>
    <w:rsid w:val="00D37451"/>
    <w:rsid w:val="00D37559"/>
    <w:rsid w:val="00D37966"/>
    <w:rsid w:val="00D4066A"/>
    <w:rsid w:val="00D40E8B"/>
    <w:rsid w:val="00D4216F"/>
    <w:rsid w:val="00D42328"/>
    <w:rsid w:val="00D428D5"/>
    <w:rsid w:val="00D42D59"/>
    <w:rsid w:val="00D433AE"/>
    <w:rsid w:val="00D43B4F"/>
    <w:rsid w:val="00D4590C"/>
    <w:rsid w:val="00D4647F"/>
    <w:rsid w:val="00D468FB"/>
    <w:rsid w:val="00D478AB"/>
    <w:rsid w:val="00D47983"/>
    <w:rsid w:val="00D47C66"/>
    <w:rsid w:val="00D514E4"/>
    <w:rsid w:val="00D51784"/>
    <w:rsid w:val="00D521A5"/>
    <w:rsid w:val="00D5335E"/>
    <w:rsid w:val="00D53EB6"/>
    <w:rsid w:val="00D55848"/>
    <w:rsid w:val="00D5670B"/>
    <w:rsid w:val="00D57C55"/>
    <w:rsid w:val="00D61479"/>
    <w:rsid w:val="00D61799"/>
    <w:rsid w:val="00D62170"/>
    <w:rsid w:val="00D631A3"/>
    <w:rsid w:val="00D633A3"/>
    <w:rsid w:val="00D63538"/>
    <w:rsid w:val="00D63786"/>
    <w:rsid w:val="00D63C5C"/>
    <w:rsid w:val="00D64025"/>
    <w:rsid w:val="00D64500"/>
    <w:rsid w:val="00D64991"/>
    <w:rsid w:val="00D65184"/>
    <w:rsid w:val="00D6570B"/>
    <w:rsid w:val="00D6595F"/>
    <w:rsid w:val="00D66660"/>
    <w:rsid w:val="00D670CF"/>
    <w:rsid w:val="00D67915"/>
    <w:rsid w:val="00D67C9B"/>
    <w:rsid w:val="00D70215"/>
    <w:rsid w:val="00D7037F"/>
    <w:rsid w:val="00D703A1"/>
    <w:rsid w:val="00D70530"/>
    <w:rsid w:val="00D70CB7"/>
    <w:rsid w:val="00D70FD0"/>
    <w:rsid w:val="00D714D8"/>
    <w:rsid w:val="00D71502"/>
    <w:rsid w:val="00D715CD"/>
    <w:rsid w:val="00D74A51"/>
    <w:rsid w:val="00D751E9"/>
    <w:rsid w:val="00D754EE"/>
    <w:rsid w:val="00D75E5F"/>
    <w:rsid w:val="00D76BCC"/>
    <w:rsid w:val="00D76D63"/>
    <w:rsid w:val="00D7792B"/>
    <w:rsid w:val="00D77DAC"/>
    <w:rsid w:val="00D77F13"/>
    <w:rsid w:val="00D809BB"/>
    <w:rsid w:val="00D8177D"/>
    <w:rsid w:val="00D81BC8"/>
    <w:rsid w:val="00D83FC2"/>
    <w:rsid w:val="00D84175"/>
    <w:rsid w:val="00D845B9"/>
    <w:rsid w:val="00D85888"/>
    <w:rsid w:val="00D86DDA"/>
    <w:rsid w:val="00D871BD"/>
    <w:rsid w:val="00D87408"/>
    <w:rsid w:val="00D874EF"/>
    <w:rsid w:val="00D9010A"/>
    <w:rsid w:val="00D906D4"/>
    <w:rsid w:val="00D91C73"/>
    <w:rsid w:val="00D9205A"/>
    <w:rsid w:val="00D94083"/>
    <w:rsid w:val="00D94426"/>
    <w:rsid w:val="00D94807"/>
    <w:rsid w:val="00D94C7B"/>
    <w:rsid w:val="00D94D37"/>
    <w:rsid w:val="00D96151"/>
    <w:rsid w:val="00D961B1"/>
    <w:rsid w:val="00D96284"/>
    <w:rsid w:val="00D962D6"/>
    <w:rsid w:val="00D972EA"/>
    <w:rsid w:val="00DA0387"/>
    <w:rsid w:val="00DA0763"/>
    <w:rsid w:val="00DA0A06"/>
    <w:rsid w:val="00DA2A02"/>
    <w:rsid w:val="00DA2B0A"/>
    <w:rsid w:val="00DA2CE4"/>
    <w:rsid w:val="00DA2F31"/>
    <w:rsid w:val="00DA30D8"/>
    <w:rsid w:val="00DA37E5"/>
    <w:rsid w:val="00DA440B"/>
    <w:rsid w:val="00DA49B9"/>
    <w:rsid w:val="00DA4E87"/>
    <w:rsid w:val="00DA4FA6"/>
    <w:rsid w:val="00DA57F5"/>
    <w:rsid w:val="00DA5BDA"/>
    <w:rsid w:val="00DA6C4A"/>
    <w:rsid w:val="00DA7880"/>
    <w:rsid w:val="00DA7B0A"/>
    <w:rsid w:val="00DA7BE7"/>
    <w:rsid w:val="00DA7BF1"/>
    <w:rsid w:val="00DB0302"/>
    <w:rsid w:val="00DB0502"/>
    <w:rsid w:val="00DB08B3"/>
    <w:rsid w:val="00DB0F51"/>
    <w:rsid w:val="00DB1576"/>
    <w:rsid w:val="00DB31AF"/>
    <w:rsid w:val="00DB3CD1"/>
    <w:rsid w:val="00DB43B6"/>
    <w:rsid w:val="00DB4606"/>
    <w:rsid w:val="00DB4736"/>
    <w:rsid w:val="00DB4EC3"/>
    <w:rsid w:val="00DB5455"/>
    <w:rsid w:val="00DB557E"/>
    <w:rsid w:val="00DB5948"/>
    <w:rsid w:val="00DB6283"/>
    <w:rsid w:val="00DB68AC"/>
    <w:rsid w:val="00DB73DF"/>
    <w:rsid w:val="00DB76C3"/>
    <w:rsid w:val="00DB7CEE"/>
    <w:rsid w:val="00DC090E"/>
    <w:rsid w:val="00DC2CA1"/>
    <w:rsid w:val="00DC2EFF"/>
    <w:rsid w:val="00DC2FF6"/>
    <w:rsid w:val="00DC31E7"/>
    <w:rsid w:val="00DC334D"/>
    <w:rsid w:val="00DC49F8"/>
    <w:rsid w:val="00DC5ADC"/>
    <w:rsid w:val="00DC615F"/>
    <w:rsid w:val="00DC712A"/>
    <w:rsid w:val="00DC7236"/>
    <w:rsid w:val="00DC728A"/>
    <w:rsid w:val="00DD087B"/>
    <w:rsid w:val="00DD0983"/>
    <w:rsid w:val="00DD2265"/>
    <w:rsid w:val="00DD246B"/>
    <w:rsid w:val="00DD2AAF"/>
    <w:rsid w:val="00DD2F1E"/>
    <w:rsid w:val="00DD4147"/>
    <w:rsid w:val="00DD6F02"/>
    <w:rsid w:val="00DD71A3"/>
    <w:rsid w:val="00DD7B86"/>
    <w:rsid w:val="00DD7C46"/>
    <w:rsid w:val="00DE1C0E"/>
    <w:rsid w:val="00DE299E"/>
    <w:rsid w:val="00DE306E"/>
    <w:rsid w:val="00DE356E"/>
    <w:rsid w:val="00DE4691"/>
    <w:rsid w:val="00DE5D6A"/>
    <w:rsid w:val="00DE6058"/>
    <w:rsid w:val="00DE725D"/>
    <w:rsid w:val="00DE77BE"/>
    <w:rsid w:val="00DE79CB"/>
    <w:rsid w:val="00DF322C"/>
    <w:rsid w:val="00DF3848"/>
    <w:rsid w:val="00DF3E9C"/>
    <w:rsid w:val="00DF41FB"/>
    <w:rsid w:val="00DF5069"/>
    <w:rsid w:val="00DF6C91"/>
    <w:rsid w:val="00E01561"/>
    <w:rsid w:val="00E01AA3"/>
    <w:rsid w:val="00E03F32"/>
    <w:rsid w:val="00E04523"/>
    <w:rsid w:val="00E046DC"/>
    <w:rsid w:val="00E04EBE"/>
    <w:rsid w:val="00E0562B"/>
    <w:rsid w:val="00E05F1E"/>
    <w:rsid w:val="00E06237"/>
    <w:rsid w:val="00E07BDF"/>
    <w:rsid w:val="00E07EEF"/>
    <w:rsid w:val="00E10046"/>
    <w:rsid w:val="00E10683"/>
    <w:rsid w:val="00E10786"/>
    <w:rsid w:val="00E1113C"/>
    <w:rsid w:val="00E123A1"/>
    <w:rsid w:val="00E125EF"/>
    <w:rsid w:val="00E14396"/>
    <w:rsid w:val="00E144BB"/>
    <w:rsid w:val="00E15471"/>
    <w:rsid w:val="00E15AB6"/>
    <w:rsid w:val="00E15E64"/>
    <w:rsid w:val="00E1633F"/>
    <w:rsid w:val="00E172EF"/>
    <w:rsid w:val="00E175CB"/>
    <w:rsid w:val="00E17B24"/>
    <w:rsid w:val="00E201B7"/>
    <w:rsid w:val="00E20D94"/>
    <w:rsid w:val="00E20E19"/>
    <w:rsid w:val="00E22838"/>
    <w:rsid w:val="00E22EE0"/>
    <w:rsid w:val="00E2375D"/>
    <w:rsid w:val="00E246CD"/>
    <w:rsid w:val="00E24ECC"/>
    <w:rsid w:val="00E253E0"/>
    <w:rsid w:val="00E2592C"/>
    <w:rsid w:val="00E25AFC"/>
    <w:rsid w:val="00E26325"/>
    <w:rsid w:val="00E268CE"/>
    <w:rsid w:val="00E26D8F"/>
    <w:rsid w:val="00E274C1"/>
    <w:rsid w:val="00E27DDE"/>
    <w:rsid w:val="00E31282"/>
    <w:rsid w:val="00E31BCD"/>
    <w:rsid w:val="00E31C58"/>
    <w:rsid w:val="00E31DC0"/>
    <w:rsid w:val="00E31DED"/>
    <w:rsid w:val="00E32297"/>
    <w:rsid w:val="00E3253D"/>
    <w:rsid w:val="00E327FA"/>
    <w:rsid w:val="00E32EC6"/>
    <w:rsid w:val="00E33AC5"/>
    <w:rsid w:val="00E33B6A"/>
    <w:rsid w:val="00E33CA3"/>
    <w:rsid w:val="00E33FC9"/>
    <w:rsid w:val="00E341A5"/>
    <w:rsid w:val="00E3421C"/>
    <w:rsid w:val="00E34F17"/>
    <w:rsid w:val="00E362D0"/>
    <w:rsid w:val="00E36792"/>
    <w:rsid w:val="00E371D3"/>
    <w:rsid w:val="00E37EFA"/>
    <w:rsid w:val="00E40079"/>
    <w:rsid w:val="00E431B7"/>
    <w:rsid w:val="00E441C2"/>
    <w:rsid w:val="00E44823"/>
    <w:rsid w:val="00E45BCE"/>
    <w:rsid w:val="00E47340"/>
    <w:rsid w:val="00E4757E"/>
    <w:rsid w:val="00E47974"/>
    <w:rsid w:val="00E50E6A"/>
    <w:rsid w:val="00E514CD"/>
    <w:rsid w:val="00E535E6"/>
    <w:rsid w:val="00E53C08"/>
    <w:rsid w:val="00E53CC2"/>
    <w:rsid w:val="00E542AF"/>
    <w:rsid w:val="00E55233"/>
    <w:rsid w:val="00E55805"/>
    <w:rsid w:val="00E55DFD"/>
    <w:rsid w:val="00E560BF"/>
    <w:rsid w:val="00E5618F"/>
    <w:rsid w:val="00E56A8E"/>
    <w:rsid w:val="00E57090"/>
    <w:rsid w:val="00E573FF"/>
    <w:rsid w:val="00E5755F"/>
    <w:rsid w:val="00E57E46"/>
    <w:rsid w:val="00E600D0"/>
    <w:rsid w:val="00E6030F"/>
    <w:rsid w:val="00E60528"/>
    <w:rsid w:val="00E60C95"/>
    <w:rsid w:val="00E610AB"/>
    <w:rsid w:val="00E618AF"/>
    <w:rsid w:val="00E62291"/>
    <w:rsid w:val="00E628BF"/>
    <w:rsid w:val="00E62D31"/>
    <w:rsid w:val="00E62DD4"/>
    <w:rsid w:val="00E6321A"/>
    <w:rsid w:val="00E634CF"/>
    <w:rsid w:val="00E63AA9"/>
    <w:rsid w:val="00E64A5D"/>
    <w:rsid w:val="00E66F77"/>
    <w:rsid w:val="00E67212"/>
    <w:rsid w:val="00E701E1"/>
    <w:rsid w:val="00E705A1"/>
    <w:rsid w:val="00E70750"/>
    <w:rsid w:val="00E7154D"/>
    <w:rsid w:val="00E71DE6"/>
    <w:rsid w:val="00E72979"/>
    <w:rsid w:val="00E72D8B"/>
    <w:rsid w:val="00E72FCD"/>
    <w:rsid w:val="00E738D2"/>
    <w:rsid w:val="00E74052"/>
    <w:rsid w:val="00E75749"/>
    <w:rsid w:val="00E75E22"/>
    <w:rsid w:val="00E80284"/>
    <w:rsid w:val="00E802ED"/>
    <w:rsid w:val="00E80B3B"/>
    <w:rsid w:val="00E814BB"/>
    <w:rsid w:val="00E818BB"/>
    <w:rsid w:val="00E837BB"/>
    <w:rsid w:val="00E84DD8"/>
    <w:rsid w:val="00E84E64"/>
    <w:rsid w:val="00E905AE"/>
    <w:rsid w:val="00E91F57"/>
    <w:rsid w:val="00E92041"/>
    <w:rsid w:val="00E9223E"/>
    <w:rsid w:val="00E92D89"/>
    <w:rsid w:val="00E92E1C"/>
    <w:rsid w:val="00E93025"/>
    <w:rsid w:val="00E93303"/>
    <w:rsid w:val="00E94A32"/>
    <w:rsid w:val="00E94BA1"/>
    <w:rsid w:val="00E9590C"/>
    <w:rsid w:val="00E959B3"/>
    <w:rsid w:val="00E95EFF"/>
    <w:rsid w:val="00E966E3"/>
    <w:rsid w:val="00E9727D"/>
    <w:rsid w:val="00EA0857"/>
    <w:rsid w:val="00EA0BC4"/>
    <w:rsid w:val="00EA1F11"/>
    <w:rsid w:val="00EA20E2"/>
    <w:rsid w:val="00EA262E"/>
    <w:rsid w:val="00EA27F2"/>
    <w:rsid w:val="00EA28CA"/>
    <w:rsid w:val="00EA28CB"/>
    <w:rsid w:val="00EA340A"/>
    <w:rsid w:val="00EA3F28"/>
    <w:rsid w:val="00EA3F94"/>
    <w:rsid w:val="00EA4393"/>
    <w:rsid w:val="00EA6300"/>
    <w:rsid w:val="00EA6441"/>
    <w:rsid w:val="00EA6F92"/>
    <w:rsid w:val="00EA709E"/>
    <w:rsid w:val="00EA77A8"/>
    <w:rsid w:val="00EB0068"/>
    <w:rsid w:val="00EB0A58"/>
    <w:rsid w:val="00EB0CC5"/>
    <w:rsid w:val="00EB1333"/>
    <w:rsid w:val="00EB1FEC"/>
    <w:rsid w:val="00EB26F6"/>
    <w:rsid w:val="00EB336D"/>
    <w:rsid w:val="00EB3B72"/>
    <w:rsid w:val="00EB3EE4"/>
    <w:rsid w:val="00EB408F"/>
    <w:rsid w:val="00EB413B"/>
    <w:rsid w:val="00EB4E1A"/>
    <w:rsid w:val="00EB55D4"/>
    <w:rsid w:val="00EB59C6"/>
    <w:rsid w:val="00EB6E27"/>
    <w:rsid w:val="00EC0A4F"/>
    <w:rsid w:val="00EC0E9E"/>
    <w:rsid w:val="00EC1E4B"/>
    <w:rsid w:val="00EC1F47"/>
    <w:rsid w:val="00EC1F52"/>
    <w:rsid w:val="00EC283C"/>
    <w:rsid w:val="00EC3022"/>
    <w:rsid w:val="00EC3070"/>
    <w:rsid w:val="00EC4021"/>
    <w:rsid w:val="00EC4E17"/>
    <w:rsid w:val="00EC5131"/>
    <w:rsid w:val="00EC5DF2"/>
    <w:rsid w:val="00EC608C"/>
    <w:rsid w:val="00EC6489"/>
    <w:rsid w:val="00EC6592"/>
    <w:rsid w:val="00EC6C12"/>
    <w:rsid w:val="00EC7E96"/>
    <w:rsid w:val="00ED049A"/>
    <w:rsid w:val="00ED04BF"/>
    <w:rsid w:val="00ED0768"/>
    <w:rsid w:val="00ED0902"/>
    <w:rsid w:val="00ED1B44"/>
    <w:rsid w:val="00ED26F2"/>
    <w:rsid w:val="00ED3694"/>
    <w:rsid w:val="00ED38A0"/>
    <w:rsid w:val="00ED3BB5"/>
    <w:rsid w:val="00ED4A36"/>
    <w:rsid w:val="00ED4E9B"/>
    <w:rsid w:val="00ED53BD"/>
    <w:rsid w:val="00ED5818"/>
    <w:rsid w:val="00ED58BF"/>
    <w:rsid w:val="00ED5AD3"/>
    <w:rsid w:val="00ED5DDD"/>
    <w:rsid w:val="00ED7E12"/>
    <w:rsid w:val="00EE005F"/>
    <w:rsid w:val="00EE0087"/>
    <w:rsid w:val="00EE0A92"/>
    <w:rsid w:val="00EE0AE5"/>
    <w:rsid w:val="00EE0CB6"/>
    <w:rsid w:val="00EE0EFF"/>
    <w:rsid w:val="00EE153C"/>
    <w:rsid w:val="00EE1A60"/>
    <w:rsid w:val="00EE1A89"/>
    <w:rsid w:val="00EE2167"/>
    <w:rsid w:val="00EE242D"/>
    <w:rsid w:val="00EE26E6"/>
    <w:rsid w:val="00EE3412"/>
    <w:rsid w:val="00EE4A79"/>
    <w:rsid w:val="00EE529F"/>
    <w:rsid w:val="00EE5690"/>
    <w:rsid w:val="00EE690F"/>
    <w:rsid w:val="00EE69FD"/>
    <w:rsid w:val="00EF020B"/>
    <w:rsid w:val="00EF04FD"/>
    <w:rsid w:val="00EF062F"/>
    <w:rsid w:val="00EF0BCC"/>
    <w:rsid w:val="00EF28E2"/>
    <w:rsid w:val="00EF3B8E"/>
    <w:rsid w:val="00EF3BDD"/>
    <w:rsid w:val="00EF3CAE"/>
    <w:rsid w:val="00EF439F"/>
    <w:rsid w:val="00EF48EF"/>
    <w:rsid w:val="00EF55EC"/>
    <w:rsid w:val="00EF5A31"/>
    <w:rsid w:val="00EF6246"/>
    <w:rsid w:val="00EF690A"/>
    <w:rsid w:val="00EF70AD"/>
    <w:rsid w:val="00F00A04"/>
    <w:rsid w:val="00F01406"/>
    <w:rsid w:val="00F04136"/>
    <w:rsid w:val="00F04B06"/>
    <w:rsid w:val="00F04F2C"/>
    <w:rsid w:val="00F054FF"/>
    <w:rsid w:val="00F05752"/>
    <w:rsid w:val="00F05B97"/>
    <w:rsid w:val="00F0621A"/>
    <w:rsid w:val="00F069BC"/>
    <w:rsid w:val="00F06B7C"/>
    <w:rsid w:val="00F070AF"/>
    <w:rsid w:val="00F1004B"/>
    <w:rsid w:val="00F10366"/>
    <w:rsid w:val="00F10EBD"/>
    <w:rsid w:val="00F11248"/>
    <w:rsid w:val="00F11583"/>
    <w:rsid w:val="00F115CD"/>
    <w:rsid w:val="00F115DA"/>
    <w:rsid w:val="00F11950"/>
    <w:rsid w:val="00F11C5B"/>
    <w:rsid w:val="00F12809"/>
    <w:rsid w:val="00F12BC8"/>
    <w:rsid w:val="00F14BA0"/>
    <w:rsid w:val="00F15A24"/>
    <w:rsid w:val="00F15CDE"/>
    <w:rsid w:val="00F220B8"/>
    <w:rsid w:val="00F2212F"/>
    <w:rsid w:val="00F24025"/>
    <w:rsid w:val="00F24034"/>
    <w:rsid w:val="00F24D5C"/>
    <w:rsid w:val="00F25253"/>
    <w:rsid w:val="00F25B01"/>
    <w:rsid w:val="00F25FA4"/>
    <w:rsid w:val="00F26CCC"/>
    <w:rsid w:val="00F31823"/>
    <w:rsid w:val="00F31F49"/>
    <w:rsid w:val="00F332C6"/>
    <w:rsid w:val="00F339E0"/>
    <w:rsid w:val="00F33A43"/>
    <w:rsid w:val="00F33CEA"/>
    <w:rsid w:val="00F343EE"/>
    <w:rsid w:val="00F34429"/>
    <w:rsid w:val="00F34B34"/>
    <w:rsid w:val="00F34DED"/>
    <w:rsid w:val="00F35538"/>
    <w:rsid w:val="00F35C15"/>
    <w:rsid w:val="00F37924"/>
    <w:rsid w:val="00F37BDA"/>
    <w:rsid w:val="00F37C1D"/>
    <w:rsid w:val="00F37C39"/>
    <w:rsid w:val="00F37C62"/>
    <w:rsid w:val="00F37CFB"/>
    <w:rsid w:val="00F37FCB"/>
    <w:rsid w:val="00F40B02"/>
    <w:rsid w:val="00F40EE9"/>
    <w:rsid w:val="00F41B86"/>
    <w:rsid w:val="00F430BD"/>
    <w:rsid w:val="00F44FE7"/>
    <w:rsid w:val="00F45B9C"/>
    <w:rsid w:val="00F4692F"/>
    <w:rsid w:val="00F47032"/>
    <w:rsid w:val="00F50392"/>
    <w:rsid w:val="00F533DE"/>
    <w:rsid w:val="00F547CE"/>
    <w:rsid w:val="00F55AD8"/>
    <w:rsid w:val="00F55D6A"/>
    <w:rsid w:val="00F574D7"/>
    <w:rsid w:val="00F6003C"/>
    <w:rsid w:val="00F601FC"/>
    <w:rsid w:val="00F6327F"/>
    <w:rsid w:val="00F63526"/>
    <w:rsid w:val="00F64673"/>
    <w:rsid w:val="00F64C50"/>
    <w:rsid w:val="00F65C0E"/>
    <w:rsid w:val="00F65D7E"/>
    <w:rsid w:val="00F665D3"/>
    <w:rsid w:val="00F6684A"/>
    <w:rsid w:val="00F66F64"/>
    <w:rsid w:val="00F67003"/>
    <w:rsid w:val="00F6781D"/>
    <w:rsid w:val="00F67EC0"/>
    <w:rsid w:val="00F710DB"/>
    <w:rsid w:val="00F718D9"/>
    <w:rsid w:val="00F71A02"/>
    <w:rsid w:val="00F720C6"/>
    <w:rsid w:val="00F724B3"/>
    <w:rsid w:val="00F72733"/>
    <w:rsid w:val="00F72E2D"/>
    <w:rsid w:val="00F74170"/>
    <w:rsid w:val="00F7463B"/>
    <w:rsid w:val="00F74C13"/>
    <w:rsid w:val="00F753FB"/>
    <w:rsid w:val="00F76609"/>
    <w:rsid w:val="00F77806"/>
    <w:rsid w:val="00F77A83"/>
    <w:rsid w:val="00F80BBB"/>
    <w:rsid w:val="00F816DD"/>
    <w:rsid w:val="00F82D05"/>
    <w:rsid w:val="00F837E7"/>
    <w:rsid w:val="00F83EBA"/>
    <w:rsid w:val="00F84463"/>
    <w:rsid w:val="00F84CC0"/>
    <w:rsid w:val="00F855D8"/>
    <w:rsid w:val="00F85F13"/>
    <w:rsid w:val="00F8623A"/>
    <w:rsid w:val="00F90808"/>
    <w:rsid w:val="00F90AFE"/>
    <w:rsid w:val="00F91C7C"/>
    <w:rsid w:val="00F91DC4"/>
    <w:rsid w:val="00F91E94"/>
    <w:rsid w:val="00F922A6"/>
    <w:rsid w:val="00F922AA"/>
    <w:rsid w:val="00F937EB"/>
    <w:rsid w:val="00F941F5"/>
    <w:rsid w:val="00F9469C"/>
    <w:rsid w:val="00F94737"/>
    <w:rsid w:val="00F955BD"/>
    <w:rsid w:val="00F95E73"/>
    <w:rsid w:val="00F96CF4"/>
    <w:rsid w:val="00F9776A"/>
    <w:rsid w:val="00F97A84"/>
    <w:rsid w:val="00FA0412"/>
    <w:rsid w:val="00FA07EA"/>
    <w:rsid w:val="00FA1002"/>
    <w:rsid w:val="00FA338C"/>
    <w:rsid w:val="00FA4A4F"/>
    <w:rsid w:val="00FA5257"/>
    <w:rsid w:val="00FA60D6"/>
    <w:rsid w:val="00FA76FE"/>
    <w:rsid w:val="00FA7B6C"/>
    <w:rsid w:val="00FB0CCB"/>
    <w:rsid w:val="00FB1C3F"/>
    <w:rsid w:val="00FB2266"/>
    <w:rsid w:val="00FB285F"/>
    <w:rsid w:val="00FB28D4"/>
    <w:rsid w:val="00FB37AA"/>
    <w:rsid w:val="00FB3886"/>
    <w:rsid w:val="00FB3E4B"/>
    <w:rsid w:val="00FB3EB4"/>
    <w:rsid w:val="00FB3EF1"/>
    <w:rsid w:val="00FB49DE"/>
    <w:rsid w:val="00FB5674"/>
    <w:rsid w:val="00FB5AD8"/>
    <w:rsid w:val="00FB642F"/>
    <w:rsid w:val="00FC0C6E"/>
    <w:rsid w:val="00FC1AC9"/>
    <w:rsid w:val="00FC2AAF"/>
    <w:rsid w:val="00FC377F"/>
    <w:rsid w:val="00FC3FAD"/>
    <w:rsid w:val="00FC54AC"/>
    <w:rsid w:val="00FC5F81"/>
    <w:rsid w:val="00FC6E3A"/>
    <w:rsid w:val="00FC761D"/>
    <w:rsid w:val="00FD1B50"/>
    <w:rsid w:val="00FD29C0"/>
    <w:rsid w:val="00FD58AD"/>
    <w:rsid w:val="00FD6078"/>
    <w:rsid w:val="00FD6774"/>
    <w:rsid w:val="00FD71AC"/>
    <w:rsid w:val="00FE1457"/>
    <w:rsid w:val="00FE2DEF"/>
    <w:rsid w:val="00FE34AA"/>
    <w:rsid w:val="00FE379B"/>
    <w:rsid w:val="00FE5952"/>
    <w:rsid w:val="00FE67AA"/>
    <w:rsid w:val="00FE75A5"/>
    <w:rsid w:val="00FF01A8"/>
    <w:rsid w:val="00FF050B"/>
    <w:rsid w:val="00FF08F3"/>
    <w:rsid w:val="00FF0CEA"/>
    <w:rsid w:val="00FF1093"/>
    <w:rsid w:val="00FF129E"/>
    <w:rsid w:val="00FF1583"/>
    <w:rsid w:val="00FF2195"/>
    <w:rsid w:val="00FF2572"/>
    <w:rsid w:val="00FF2B69"/>
    <w:rsid w:val="00FF338C"/>
    <w:rsid w:val="00FF38BE"/>
    <w:rsid w:val="00FF466B"/>
    <w:rsid w:val="00FF4798"/>
    <w:rsid w:val="00FF50C2"/>
    <w:rsid w:val="00FF5896"/>
    <w:rsid w:val="00FF5AAB"/>
    <w:rsid w:val="00FF6A80"/>
    <w:rsid w:val="00FF7BB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DE21D927-3BEF-477A-904D-4E8E26D2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link w:val="TextoindependienteCar"/>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character" w:styleId="nfasis">
    <w:name w:val="Emphasis"/>
    <w:basedOn w:val="Fuentedeprrafopredeter"/>
    <w:uiPriority w:val="20"/>
    <w:qFormat/>
    <w:rsid w:val="00D714D8"/>
    <w:rPr>
      <w:i/>
      <w:iCs/>
    </w:rPr>
  </w:style>
  <w:style w:type="character" w:customStyle="1" w:styleId="labesdetalle">
    <w:name w:val="labesdetalle"/>
    <w:basedOn w:val="Fuentedeprrafopredeter"/>
    <w:rsid w:val="005837C9"/>
  </w:style>
  <w:style w:type="character" w:styleId="Refdecomentario">
    <w:name w:val="annotation reference"/>
    <w:basedOn w:val="Fuentedeprrafopredeter"/>
    <w:semiHidden/>
    <w:unhideWhenUsed/>
    <w:rsid w:val="005837C9"/>
    <w:rPr>
      <w:sz w:val="16"/>
      <w:szCs w:val="16"/>
    </w:rPr>
  </w:style>
  <w:style w:type="paragraph" w:styleId="Textocomentario">
    <w:name w:val="annotation text"/>
    <w:basedOn w:val="Normal"/>
    <w:link w:val="TextocomentarioCar"/>
    <w:semiHidden/>
    <w:unhideWhenUsed/>
    <w:rsid w:val="005837C9"/>
    <w:rPr>
      <w:sz w:val="20"/>
      <w:szCs w:val="20"/>
    </w:rPr>
  </w:style>
  <w:style w:type="character" w:customStyle="1" w:styleId="TextocomentarioCar">
    <w:name w:val="Texto comentario Car"/>
    <w:basedOn w:val="Fuentedeprrafopredeter"/>
    <w:link w:val="Textocomentario"/>
    <w:semiHidden/>
    <w:rsid w:val="005837C9"/>
    <w:rPr>
      <w:lang w:val="es-ES" w:eastAsia="es-ES"/>
    </w:rPr>
  </w:style>
  <w:style w:type="paragraph" w:styleId="Asuntodelcomentario">
    <w:name w:val="annotation subject"/>
    <w:basedOn w:val="Textocomentario"/>
    <w:next w:val="Textocomentario"/>
    <w:link w:val="AsuntodelcomentarioCar"/>
    <w:semiHidden/>
    <w:unhideWhenUsed/>
    <w:rsid w:val="005837C9"/>
    <w:rPr>
      <w:b/>
      <w:bCs/>
    </w:rPr>
  </w:style>
  <w:style w:type="character" w:customStyle="1" w:styleId="AsuntodelcomentarioCar">
    <w:name w:val="Asunto del comentario Car"/>
    <w:basedOn w:val="TextocomentarioCar"/>
    <w:link w:val="Asuntodelcomentario"/>
    <w:semiHidden/>
    <w:rsid w:val="005837C9"/>
    <w:rPr>
      <w:b/>
      <w:bCs/>
      <w:lang w:val="es-ES" w:eastAsia="es-ES"/>
    </w:rPr>
  </w:style>
  <w:style w:type="character" w:customStyle="1" w:styleId="TextoindependienteCar">
    <w:name w:val="Texto independiente Car"/>
    <w:basedOn w:val="Fuentedeprrafopredeter"/>
    <w:link w:val="Textoindependiente"/>
    <w:rsid w:val="00AF152A"/>
    <w:rPr>
      <w:sz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968701100">
      <w:bodyDiv w:val="1"/>
      <w:marLeft w:val="0"/>
      <w:marRight w:val="0"/>
      <w:marTop w:val="0"/>
      <w:marBottom w:val="0"/>
      <w:divBdr>
        <w:top w:val="none" w:sz="0" w:space="0" w:color="auto"/>
        <w:left w:val="none" w:sz="0" w:space="0" w:color="auto"/>
        <w:bottom w:val="none" w:sz="0" w:space="0" w:color="auto"/>
        <w:right w:val="none" w:sz="0" w:space="0" w:color="auto"/>
      </w:divBdr>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566448328">
      <w:bodyDiv w:val="1"/>
      <w:marLeft w:val="0"/>
      <w:marRight w:val="0"/>
      <w:marTop w:val="0"/>
      <w:marBottom w:val="0"/>
      <w:divBdr>
        <w:top w:val="none" w:sz="0" w:space="0" w:color="auto"/>
        <w:left w:val="none" w:sz="0" w:space="0" w:color="auto"/>
        <w:bottom w:val="none" w:sz="0" w:space="0" w:color="auto"/>
        <w:right w:val="none" w:sz="0" w:space="0" w:color="auto"/>
      </w:divBdr>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1" Type="http://schemas.openxmlformats.org/officeDocument/2006/relationships/hyperlink" Target="https://www.unicef.org/mexico/comunicados-prensa/onu-m%C3%A9xico-hace-un-llamado-eliminar-todas-las-formas-de-violencia-sexual-cont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01617-4574-48C4-BC33-F9199212B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22</Pages>
  <Words>5601</Words>
  <Characters>28113</Characters>
  <Application>Microsoft Office Word</Application>
  <DocSecurity>0</DocSecurity>
  <Lines>234</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33647</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Jimena Polanco</dc:creator>
  <cp:lastModifiedBy>Carolina Guzmán</cp:lastModifiedBy>
  <cp:revision>11</cp:revision>
  <cp:lastPrinted>2020-07-02T17:45:00Z</cp:lastPrinted>
  <dcterms:created xsi:type="dcterms:W3CDTF">2020-06-24T19:55:00Z</dcterms:created>
  <dcterms:modified xsi:type="dcterms:W3CDTF">2020-07-02T18:14:00Z</dcterms:modified>
</cp:coreProperties>
</file>